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C3" w:rsidRPr="00BD2EFF" w:rsidRDefault="00B66552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6pt;width:52.8pt;height:63pt;z-index:-251658752" wrapcoords="0 514 0 18514 6480 21086 10183 21086 11417 21086 15120 21086 21291 18514 21600 514 0 514">
            <v:imagedata r:id="rId7" o:title=""/>
            <w10:wrap type="tight"/>
          </v:shape>
          <o:OLEObject Type="Embed" ProgID="CorelDraw.Graphic.8" ShapeID="_x0000_s1026" DrawAspect="Content" ObjectID="_1598013466" r:id="rId8"/>
        </w:pict>
      </w:r>
      <w:r w:rsidR="007C6BC3" w:rsidRPr="00BD2E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BC3" w:rsidRPr="00C649A0" w:rsidRDefault="007C6BC3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BC3" w:rsidRPr="00C649A0" w:rsidRDefault="007C6BC3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BC3" w:rsidRPr="00C649A0" w:rsidRDefault="007C6BC3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2EFF">
        <w:rPr>
          <w:rFonts w:ascii="Times New Roman" w:hAnsi="Times New Roman"/>
          <w:b/>
          <w:sz w:val="26"/>
          <w:szCs w:val="26"/>
          <w:lang w:eastAsia="ru-RU"/>
        </w:rPr>
        <w:t xml:space="preserve">МИНИСТЕРСТВО СОЦИАЛЬНОГО РАЗВИТИЯ, </w:t>
      </w:r>
      <w:r w:rsidRPr="00BD2EFF">
        <w:rPr>
          <w:rFonts w:ascii="Times New Roman" w:hAnsi="Times New Roman"/>
          <w:b/>
          <w:sz w:val="26"/>
          <w:szCs w:val="26"/>
          <w:lang w:eastAsia="ru-RU"/>
        </w:rPr>
        <w:br/>
        <w:t>ОПЕКИ И ПОПЕЧИТЕЛЬСТВА</w:t>
      </w:r>
      <w:r w:rsidRPr="00BD2EFF">
        <w:rPr>
          <w:rFonts w:ascii="Times New Roman" w:hAnsi="Times New Roman"/>
          <w:b/>
          <w:sz w:val="26"/>
          <w:szCs w:val="26"/>
          <w:lang w:eastAsia="ru-RU"/>
        </w:rPr>
        <w:br/>
        <w:t>ИРКУТСКОЙ ОБЛАСТИ</w:t>
      </w:r>
    </w:p>
    <w:bookmarkStart w:id="1" w:name="ТекстовоеПоле5"/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2EFF">
        <w:rPr>
          <w:rFonts w:ascii="Times New Roman" w:hAnsi="Times New Roman"/>
          <w:b/>
          <w:sz w:val="28"/>
          <w:szCs w:val="28"/>
          <w:lang w:eastAsia="ru-RU"/>
        </w:rPr>
        <w:fldChar w:fldCharType="begin">
          <w:ffData>
            <w:name w:val="ТекстовоеПоле5"/>
            <w:enabled w:val="0"/>
            <w:calcOnExit w:val="0"/>
            <w:textInput/>
          </w:ffData>
        </w:fldChar>
      </w:r>
      <w:r w:rsidRPr="00BD2EFF">
        <w:rPr>
          <w:rFonts w:ascii="Times New Roman" w:hAnsi="Times New Roman"/>
          <w:b/>
          <w:sz w:val="28"/>
          <w:szCs w:val="28"/>
          <w:lang w:eastAsia="ru-RU"/>
        </w:rPr>
        <w:instrText xml:space="preserve"> FORMTEXT </w:instrText>
      </w:r>
      <w:r w:rsidRPr="00BD2EFF">
        <w:rPr>
          <w:rFonts w:ascii="Times New Roman" w:hAnsi="Times New Roman"/>
          <w:b/>
          <w:sz w:val="28"/>
          <w:szCs w:val="28"/>
          <w:lang w:eastAsia="ru-RU"/>
        </w:rPr>
      </w:r>
      <w:r w:rsidRPr="00BD2EFF">
        <w:rPr>
          <w:rFonts w:ascii="Times New Roman" w:hAnsi="Times New Roman"/>
          <w:b/>
          <w:sz w:val="28"/>
          <w:szCs w:val="28"/>
          <w:lang w:eastAsia="ru-RU"/>
        </w:rPr>
        <w:fldChar w:fldCharType="separate"/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sz w:val="28"/>
          <w:szCs w:val="28"/>
          <w:lang w:eastAsia="ru-RU"/>
        </w:rPr>
        <w:fldChar w:fldCharType="end"/>
      </w:r>
      <w:bookmarkEnd w:id="1"/>
    </w:p>
    <w:bookmarkStart w:id="2" w:name="ТекстовоеПоле4"/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fldChar w:fldCharType="begin">
          <w:ffData>
            <w:name w:val="ТекстовоеПоле4"/>
            <w:enabled w:val="0"/>
            <w:calcOnExit w:val="0"/>
            <w:textInput>
              <w:default w:val="ПРИКАЗ"/>
            </w:textInput>
          </w:ffData>
        </w:fldChar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instrText xml:space="preserve"> FORMTEXT </w:instrText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fldChar w:fldCharType="separate"/>
      </w:r>
      <w:r w:rsidRPr="00BD2EFF">
        <w:rPr>
          <w:rFonts w:ascii="Times New Roman" w:hAnsi="Times New Roman"/>
          <w:b/>
          <w:noProof/>
          <w:spacing w:val="60"/>
          <w:sz w:val="28"/>
          <w:szCs w:val="28"/>
          <w:lang w:eastAsia="ru-RU"/>
        </w:rPr>
        <w:t>ПРИКАЗ</w:t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fldChar w:fldCharType="end"/>
      </w:r>
      <w:bookmarkEnd w:id="2"/>
    </w:p>
    <w:bookmarkStart w:id="3" w:name="ТекстовоеПоле6"/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Cs/>
          <w:spacing w:val="40"/>
          <w:sz w:val="28"/>
          <w:szCs w:val="28"/>
          <w:lang w:eastAsia="ru-RU"/>
        </w:rPr>
      </w:pP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fldChar w:fldCharType="begin">
          <w:ffData>
            <w:name w:val="ТекстовоеПоле6"/>
            <w:enabled w:val="0"/>
            <w:calcOnExit w:val="0"/>
            <w:textInput/>
          </w:ffData>
        </w:fldChar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instrText xml:space="preserve"> FORMTEXT </w:instrText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fldChar w:fldCharType="separate"/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fldChar w:fldCharType="end"/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7C6BC3" w:rsidRPr="00BD2EFF" w:rsidTr="00BD2EFF">
        <w:tc>
          <w:tcPr>
            <w:tcW w:w="5868" w:type="dxa"/>
          </w:tcPr>
          <w:p w:rsidR="007C6BC3" w:rsidRPr="00BD2EFF" w:rsidRDefault="00041B6E" w:rsidP="00041B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«26</w:t>
            </w:r>
            <w:r w:rsidR="007C6BC3" w:rsidRPr="00BD2EF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июля</w:t>
            </w:r>
            <w:r w:rsidR="007C6BC3" w:rsidRPr="00BD2EF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C6BC3" w:rsidRPr="00BD2E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960" w:type="dxa"/>
          </w:tcPr>
          <w:p w:rsidR="007C6BC3" w:rsidRPr="00BD2EFF" w:rsidRDefault="007C6BC3" w:rsidP="00041B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BD2E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41B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BD2E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41B6E" w:rsidRPr="00041B6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53-213/18-мпр</w:t>
            </w:r>
          </w:p>
        </w:tc>
      </w:tr>
    </w:tbl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2EFF">
        <w:rPr>
          <w:rFonts w:ascii="Times New Roman" w:hAnsi="Times New Roman"/>
          <w:bCs/>
          <w:sz w:val="28"/>
          <w:szCs w:val="28"/>
          <w:lang w:eastAsia="ru-RU"/>
        </w:rPr>
        <w:t>Иркутск</w:t>
      </w:r>
    </w:p>
    <w:p w:rsidR="007C6BC3" w:rsidRPr="00BD2EFF" w:rsidRDefault="007C6BC3" w:rsidP="00BD2EFF">
      <w:pPr>
        <w:framePr w:w="8568" w:h="811" w:hSpace="181" w:wrap="notBeside" w:vAnchor="text" w:hAnchor="page" w:x="2475" w:y="40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BD2EFF">
        <w:rPr>
          <w:rFonts w:ascii="Times New Roman" w:hAnsi="Times New Roman"/>
          <w:bCs/>
          <w:sz w:val="28"/>
          <w:szCs w:val="28"/>
          <w:lang w:eastAsia="ru-RU"/>
        </w:rPr>
        <w:t>в Порядок организации работы по признанию граждан нуждающимися в социальном обслуживании</w:t>
      </w:r>
    </w:p>
    <w:p w:rsidR="007C6BC3" w:rsidRPr="00BD2EFF" w:rsidRDefault="007C6BC3" w:rsidP="00BD2EFF">
      <w:pPr>
        <w:framePr w:w="8568" w:h="811" w:hSpace="181" w:wrap="notBeside" w:vAnchor="text" w:hAnchor="page" w:x="2475" w:y="40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руководствуясь </w:t>
      </w:r>
      <w:hyperlink r:id="rId9" w:history="1">
        <w:r w:rsidRPr="00BD2EFF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BD2EFF">
        <w:rPr>
          <w:rFonts w:ascii="Times New Roman" w:hAnsi="Times New Roman"/>
          <w:sz w:val="28"/>
          <w:szCs w:val="28"/>
          <w:lang w:eastAsia="ru-RU"/>
        </w:rPr>
        <w:t xml:space="preserve"> Устава Иркутской области, </w:t>
      </w:r>
      <w:hyperlink r:id="rId10" w:history="1">
        <w:r w:rsidRPr="00BD2EFF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BD2EFF">
        <w:rPr>
          <w:rFonts w:ascii="Times New Roman" w:hAnsi="Times New Roman"/>
          <w:sz w:val="28"/>
          <w:szCs w:val="28"/>
          <w:lang w:eastAsia="ru-RU"/>
        </w:rP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№ 261/40-пп:</w:t>
      </w:r>
    </w:p>
    <w:p w:rsidR="007C6BC3" w:rsidRPr="00BD2EFF" w:rsidRDefault="007C6BC3" w:rsidP="00BD2EFF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>П Р И К А З Ы В А Ю: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bCs/>
          <w:sz w:val="28"/>
          <w:szCs w:val="28"/>
          <w:lang w:eastAsia="ru-RU"/>
        </w:rPr>
        <w:t xml:space="preserve">1. Внести в </w:t>
      </w:r>
      <w:hyperlink r:id="rId11" w:history="1">
        <w:r w:rsidRPr="00BD2EFF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D2EFF">
        <w:rPr>
          <w:rFonts w:ascii="Times New Roman" w:hAnsi="Times New Roman"/>
          <w:sz w:val="28"/>
          <w:szCs w:val="28"/>
          <w:lang w:eastAsia="ru-RU"/>
        </w:rPr>
        <w:t xml:space="preserve"> организации работы по признанию граждан нуждающимися в социальном обслуживании, утвержденный приказом министерства социального развития, опеки и попечительства </w:t>
      </w:r>
      <w:r w:rsidRPr="00BD2EFF">
        <w:rPr>
          <w:rFonts w:ascii="Times New Roman" w:hAnsi="Times New Roman"/>
          <w:sz w:val="28"/>
          <w:szCs w:val="28"/>
          <w:lang w:eastAsia="ru-RU"/>
        </w:rPr>
        <w:br/>
        <w:t>Иркутской области от 30 декабря 2014 года № 211-мпр, изменение, изложив его в новой редакции (прилагается).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>2. Настоящий приказ подлежит официальному опубликованию в общественно-политической газете «Областная», а также на «Официальном интернет-портале правовой информации» (</w:t>
      </w:r>
      <w:r w:rsidRPr="00BD2EFF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BD2EFF">
        <w:rPr>
          <w:rFonts w:ascii="Times New Roman" w:hAnsi="Times New Roman"/>
          <w:sz w:val="28"/>
          <w:szCs w:val="28"/>
          <w:lang w:eastAsia="ru-RU"/>
        </w:rPr>
        <w:t>.</w:t>
      </w:r>
      <w:r w:rsidRPr="00BD2EFF">
        <w:rPr>
          <w:rFonts w:ascii="Times New Roman" w:hAnsi="Times New Roman"/>
          <w:sz w:val="28"/>
          <w:szCs w:val="28"/>
          <w:lang w:val="en-US" w:eastAsia="ru-RU"/>
        </w:rPr>
        <w:t>pravo</w:t>
      </w:r>
      <w:r w:rsidRPr="00BD2EFF">
        <w:rPr>
          <w:rFonts w:ascii="Times New Roman" w:hAnsi="Times New Roman"/>
          <w:sz w:val="28"/>
          <w:szCs w:val="28"/>
          <w:lang w:eastAsia="ru-RU"/>
        </w:rPr>
        <w:t>.</w:t>
      </w:r>
      <w:r w:rsidRPr="00BD2EFF">
        <w:rPr>
          <w:rFonts w:ascii="Times New Roman" w:hAnsi="Times New Roman"/>
          <w:sz w:val="28"/>
          <w:szCs w:val="28"/>
          <w:lang w:val="en-US" w:eastAsia="ru-RU"/>
        </w:rPr>
        <w:t>gov</w:t>
      </w:r>
      <w:r w:rsidRPr="00BD2EFF">
        <w:rPr>
          <w:rFonts w:ascii="Times New Roman" w:hAnsi="Times New Roman"/>
          <w:sz w:val="28"/>
          <w:szCs w:val="28"/>
          <w:lang w:eastAsia="ru-RU"/>
        </w:rPr>
        <w:t>.</w:t>
      </w:r>
      <w:r w:rsidRPr="00BD2EF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D2EFF">
        <w:rPr>
          <w:rFonts w:ascii="Times New Roman" w:hAnsi="Times New Roman"/>
          <w:sz w:val="28"/>
          <w:szCs w:val="28"/>
          <w:lang w:eastAsia="ru-RU"/>
        </w:rPr>
        <w:t>).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>3. Настоящий приказ вступает в силу с 1 сентября 2018 года.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0" w:type="dxa"/>
        <w:tblLook w:val="00A0" w:firstRow="1" w:lastRow="0" w:firstColumn="1" w:lastColumn="0" w:noHBand="0" w:noVBand="0"/>
      </w:tblPr>
      <w:tblGrid>
        <w:gridCol w:w="4700"/>
        <w:gridCol w:w="4692"/>
      </w:tblGrid>
      <w:tr w:rsidR="007C6BC3" w:rsidRPr="00BD2EFF" w:rsidTr="00BD2EFF">
        <w:tc>
          <w:tcPr>
            <w:tcW w:w="4735" w:type="dxa"/>
          </w:tcPr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Министр социального развития, опеки и попечительства </w:t>
            </w:r>
            <w:r w:rsidRPr="00BD2EF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Иркутской области</w:t>
            </w:r>
          </w:p>
        </w:tc>
        <w:tc>
          <w:tcPr>
            <w:tcW w:w="4736" w:type="dxa"/>
          </w:tcPr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EFF">
              <w:rPr>
                <w:rFonts w:ascii="Times New Roman" w:hAnsi="Times New Roman"/>
                <w:sz w:val="28"/>
                <w:szCs w:val="28"/>
                <w:lang w:eastAsia="ru-RU"/>
              </w:rPr>
              <w:t>В.А. Родионов</w:t>
            </w:r>
          </w:p>
        </w:tc>
      </w:tr>
    </w:tbl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/>
    <w:p w:rsidR="007C6BC3" w:rsidRDefault="007C6BC3"/>
    <w:p w:rsidR="007C6BC3" w:rsidRDefault="007C6BC3"/>
    <w:p w:rsidR="007C6BC3" w:rsidRDefault="007C6BC3"/>
    <w:p w:rsidR="007C6BC3" w:rsidRDefault="007C6BC3"/>
    <w:tbl>
      <w:tblPr>
        <w:tblW w:w="6318" w:type="dxa"/>
        <w:tblInd w:w="3227" w:type="dxa"/>
        <w:tblLook w:val="00A0" w:firstRow="1" w:lastRow="0" w:firstColumn="1" w:lastColumn="0" w:noHBand="0" w:noVBand="0"/>
      </w:tblPr>
      <w:tblGrid>
        <w:gridCol w:w="6318"/>
      </w:tblGrid>
      <w:tr w:rsidR="007C6BC3" w:rsidRPr="00D65D51" w:rsidTr="00813CDC">
        <w:trPr>
          <w:trHeight w:val="1438"/>
        </w:trPr>
        <w:tc>
          <w:tcPr>
            <w:tcW w:w="6318" w:type="dxa"/>
          </w:tcPr>
          <w:p w:rsidR="007C6BC3" w:rsidRPr="00D65D51" w:rsidRDefault="007C6BC3" w:rsidP="00E4353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C6BC3" w:rsidRPr="00D65D51" w:rsidRDefault="007C6BC3" w:rsidP="003020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D51">
              <w:rPr>
                <w:rFonts w:ascii="Times New Roman" w:hAnsi="Times New Roman"/>
                <w:sz w:val="28"/>
                <w:szCs w:val="28"/>
              </w:rPr>
              <w:t>к приказу министерства социального развития,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D51">
              <w:rPr>
                <w:rFonts w:ascii="Times New Roman" w:hAnsi="Times New Roman"/>
                <w:sz w:val="28"/>
                <w:szCs w:val="28"/>
              </w:rPr>
              <w:t>опеки и попечительства Иркутской области</w:t>
            </w:r>
            <w:r w:rsidR="00D7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</w:rPr>
              <w:br/>
              <w:t>от «</w:t>
            </w:r>
            <w:r w:rsidR="00D704AE" w:rsidRPr="007F2054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F2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4" w:rsidRPr="007F2054">
              <w:rPr>
                <w:rFonts w:ascii="Times New Roman" w:hAnsi="Times New Roman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r w:rsidRPr="00D65D51">
              <w:rPr>
                <w:rFonts w:ascii="Times New Roman" w:hAnsi="Times New Roman"/>
                <w:sz w:val="28"/>
                <w:szCs w:val="28"/>
              </w:rPr>
              <w:t>г</w:t>
            </w:r>
            <w:r w:rsidR="007F2054">
              <w:rPr>
                <w:rFonts w:ascii="Times New Roman" w:hAnsi="Times New Roman"/>
                <w:sz w:val="28"/>
                <w:szCs w:val="28"/>
              </w:rPr>
              <w:t xml:space="preserve">ода № </w:t>
            </w:r>
            <w:r w:rsidR="007F2054" w:rsidRPr="007F2054">
              <w:rPr>
                <w:rFonts w:ascii="Times New Roman" w:hAnsi="Times New Roman"/>
                <w:sz w:val="28"/>
                <w:szCs w:val="28"/>
                <w:u w:val="single"/>
              </w:rPr>
              <w:t>53-213/18-мпр</w:t>
            </w:r>
          </w:p>
          <w:p w:rsidR="007C6BC3" w:rsidRPr="002F2D78" w:rsidRDefault="007C6BC3" w:rsidP="00D65D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BC3" w:rsidRPr="00563094" w:rsidRDefault="007C6BC3" w:rsidP="00563094">
      <w:pPr>
        <w:spacing w:after="0"/>
        <w:ind w:left="3261"/>
        <w:rPr>
          <w:rFonts w:ascii="Times New Roman" w:hAnsi="Times New Roman"/>
          <w:sz w:val="28"/>
          <w:szCs w:val="28"/>
          <w:lang w:eastAsia="ru-RU"/>
        </w:rPr>
      </w:pPr>
      <w:r w:rsidRPr="00563094">
        <w:rPr>
          <w:rFonts w:ascii="Times New Roman" w:hAnsi="Times New Roman"/>
          <w:sz w:val="28"/>
          <w:szCs w:val="28"/>
          <w:lang w:eastAsia="ru-RU"/>
        </w:rPr>
        <w:t>«УТВЕРЖДЕН</w:t>
      </w:r>
    </w:p>
    <w:p w:rsidR="007C6BC3" w:rsidRPr="00563094" w:rsidRDefault="007C6BC3" w:rsidP="00685122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094">
        <w:rPr>
          <w:rFonts w:ascii="Times New Roman" w:hAnsi="Times New Roman"/>
          <w:sz w:val="28"/>
          <w:szCs w:val="28"/>
          <w:lang w:eastAsia="ru-RU"/>
        </w:rPr>
        <w:t>приказом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социального развития, </w:t>
      </w:r>
      <w:r w:rsidRPr="00563094">
        <w:rPr>
          <w:rFonts w:ascii="Times New Roman" w:hAnsi="Times New Roman"/>
          <w:sz w:val="28"/>
          <w:szCs w:val="28"/>
          <w:lang w:eastAsia="ru-RU"/>
        </w:rPr>
        <w:t>опеки и попечительства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094">
        <w:rPr>
          <w:rFonts w:ascii="Times New Roman" w:hAnsi="Times New Roman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Pr="00B72D81">
        <w:rPr>
          <w:rFonts w:ascii="Times New Roman" w:hAnsi="Times New Roman"/>
          <w:sz w:val="28"/>
          <w:szCs w:val="28"/>
          <w:lang w:eastAsia="ru-RU"/>
        </w:rPr>
        <w:t>«30» декабря 2014 года № 211-мпр</w:t>
      </w:r>
    </w:p>
    <w:p w:rsidR="007C6BC3" w:rsidRPr="002F2D78" w:rsidRDefault="007C6BC3" w:rsidP="0056309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C6BC3" w:rsidRPr="00AF6D07" w:rsidRDefault="007C6BC3" w:rsidP="006B5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ПОРЯДОК</w:t>
      </w:r>
    </w:p>
    <w:p w:rsidR="007C6BC3" w:rsidRPr="00AF6D07" w:rsidRDefault="007C6BC3" w:rsidP="00514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ОРГАНИЗАЦИИ РАБОТЫ ПО ПРИЗНАНИЮ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07">
        <w:rPr>
          <w:rFonts w:ascii="Times New Roman" w:hAnsi="Times New Roman" w:cs="Times New Roman"/>
          <w:sz w:val="28"/>
          <w:szCs w:val="28"/>
        </w:rPr>
        <w:t>В СОЦИАЛЬНОМ ОБСЛУЖИВАНИИ</w:t>
      </w:r>
    </w:p>
    <w:p w:rsidR="007C6BC3" w:rsidRPr="002F2D78" w:rsidRDefault="007C6BC3" w:rsidP="00AF6D07">
      <w:pPr>
        <w:spacing w:after="1"/>
        <w:jc w:val="both"/>
        <w:rPr>
          <w:rFonts w:ascii="Times New Roman" w:hAnsi="Times New Roman"/>
          <w:sz w:val="26"/>
          <w:szCs w:val="26"/>
        </w:rPr>
      </w:pP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12" w:history="1">
        <w:r w:rsidRPr="006D64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28 декабря 2013 года №</w:t>
      </w:r>
      <w:r w:rsidRPr="00AF6D07"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6D0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AF6D07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13" w:history="1">
        <w:r w:rsidRPr="006D64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D07">
        <w:rPr>
          <w:rFonts w:ascii="Times New Roman" w:hAnsi="Times New Roman" w:cs="Times New Roman"/>
          <w:sz w:val="28"/>
          <w:szCs w:val="28"/>
        </w:rPr>
        <w:t xml:space="preserve"> Иркутской </w:t>
      </w:r>
      <w:r>
        <w:rPr>
          <w:rFonts w:ascii="Times New Roman" w:hAnsi="Times New Roman" w:cs="Times New Roman"/>
          <w:sz w:val="28"/>
          <w:szCs w:val="28"/>
        </w:rPr>
        <w:t>области от 1 декабря 2014 года № 144-ОЗ «</w:t>
      </w:r>
      <w:r w:rsidRPr="00AF6D07">
        <w:rPr>
          <w:rFonts w:ascii="Times New Roman" w:hAnsi="Times New Roman" w:cs="Times New Roman"/>
          <w:sz w:val="28"/>
          <w:szCs w:val="28"/>
        </w:rPr>
        <w:t>Об отдельных вопросах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 граждан в Иркутской области»</w:t>
      </w:r>
      <w:r w:rsidRPr="00AF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F6D07">
        <w:rPr>
          <w:rFonts w:ascii="Times New Roman" w:hAnsi="Times New Roman" w:cs="Times New Roman"/>
          <w:sz w:val="28"/>
          <w:szCs w:val="28"/>
        </w:rPr>
        <w:t>акон Иркутской области) устанавливает порядок организации работы по признанию граждан нуждающимися в социальном обслуживании.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Полномочие по признанию</w:t>
      </w:r>
      <w:r w:rsidRPr="00AF6D07">
        <w:rPr>
          <w:rFonts w:ascii="Times New Roman" w:hAnsi="Times New Roman" w:cs="Times New Roman"/>
          <w:sz w:val="28"/>
          <w:szCs w:val="28"/>
        </w:rPr>
        <w:t xml:space="preserve"> граждан нуждающимися в социальном обслуживании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AF6D07">
        <w:rPr>
          <w:rFonts w:ascii="Times New Roman" w:hAnsi="Times New Roman" w:cs="Times New Roman"/>
          <w:sz w:val="28"/>
          <w:szCs w:val="28"/>
        </w:rPr>
        <w:t>подведомственные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 (далее – министерство) </w:t>
      </w:r>
      <w:r w:rsidRPr="00E27626">
        <w:rPr>
          <w:rFonts w:ascii="Times New Roman" w:hAnsi="Times New Roman" w:cs="Times New Roman"/>
          <w:sz w:val="28"/>
          <w:szCs w:val="28"/>
        </w:rPr>
        <w:t xml:space="preserve">областные государственные учреждения социального обслуживания «Комплексные центры социального обслуживания населения» согласно </w:t>
      </w:r>
      <w:hyperlink r:id="rId14" w:history="1">
        <w:r w:rsidRPr="00E2762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27626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учреждения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3.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К обстоятельствам, ухудшающим или способным ухудшить условия жизнедеятельности гражданина, в целях признания его нуждающимся в социальном обслуживании, </w:t>
      </w:r>
      <w:r w:rsidRPr="005E0F18">
        <w:rPr>
          <w:rFonts w:ascii="Times New Roman" w:hAnsi="Times New Roman" w:cs="Times New Roman"/>
          <w:sz w:val="28"/>
          <w:szCs w:val="28"/>
        </w:rPr>
        <w:t>относятся</w:t>
      </w:r>
      <w:bookmarkStart w:id="4" w:name="P13"/>
      <w:bookmarkEnd w:id="4"/>
      <w:r>
        <w:rPr>
          <w:rFonts w:ascii="Times New Roman" w:hAnsi="Times New Roman" w:cs="Times New Roman"/>
          <w:sz w:val="28"/>
          <w:szCs w:val="28"/>
        </w:rPr>
        <w:t>: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наличие внутрисемейного конфликта, в том числе с лицами с наркотической или алкогольной зависимостью, лицами, имеющими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пристрастие к азартным играм, лицами, страдающими психическими расстройствами, наличие насилия в семье;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отсутствие работы и средств к существованию;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чрезвычайная ситуация;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вооруженный, межнациональный (межэтнический) конфликт;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наличие трудностей в социальной адаптации у граждан старше </w:t>
      </w:r>
      <w:r>
        <w:rPr>
          <w:rFonts w:ascii="Times New Roman" w:hAnsi="Times New Roman"/>
          <w:sz w:val="28"/>
          <w:szCs w:val="28"/>
          <w:lang w:eastAsia="ru-RU"/>
        </w:rPr>
        <w:br/>
        <w:t>18 лет в связи с заболеванием, инвалидностью, возрастом.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D07">
        <w:rPr>
          <w:rFonts w:ascii="Times New Roman" w:hAnsi="Times New Roman" w:cs="Times New Roman"/>
          <w:sz w:val="28"/>
          <w:szCs w:val="28"/>
        </w:rPr>
        <w:t>. Основанием для рассмотрения вопроса о предоставлении социального обслуживания является поданное в письменной или электронной форме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07">
        <w:rPr>
          <w:rFonts w:ascii="Times New Roman" w:hAnsi="Times New Roman" w:cs="Times New Roman"/>
          <w:sz w:val="28"/>
          <w:szCs w:val="28"/>
        </w:rPr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(да</w:t>
      </w:r>
      <w:r>
        <w:rPr>
          <w:rFonts w:ascii="Times New Roman" w:hAnsi="Times New Roman" w:cs="Times New Roman"/>
          <w:sz w:val="28"/>
          <w:szCs w:val="28"/>
        </w:rPr>
        <w:t xml:space="preserve">лее - заявители) либо переданное </w:t>
      </w:r>
      <w:r w:rsidRPr="00AF6D07">
        <w:rPr>
          <w:rFonts w:ascii="Times New Roman" w:hAnsi="Times New Roman" w:cs="Times New Roman"/>
          <w:sz w:val="28"/>
          <w:szCs w:val="28"/>
        </w:rPr>
        <w:t>обращение в рамках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взаимодействия в соответствии </w:t>
      </w:r>
      <w:r w:rsidRPr="00AF6D0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6D64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15 декабря 2014 года № 650-пп «</w:t>
      </w:r>
      <w:r w:rsidRPr="00AF6D07">
        <w:rPr>
          <w:rFonts w:ascii="Times New Roman" w:hAnsi="Times New Roman" w:cs="Times New Roman"/>
          <w:sz w:val="28"/>
          <w:szCs w:val="28"/>
        </w:rPr>
        <w:t>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 граждан в Иркутской области» (далее – заявление).</w:t>
      </w:r>
    </w:p>
    <w:p w:rsidR="007C6BC3" w:rsidRDefault="007C6BC3" w:rsidP="00C7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A33F66">
        <w:rPr>
          <w:rFonts w:ascii="Times New Roman" w:hAnsi="Times New Roman"/>
          <w:sz w:val="28"/>
          <w:szCs w:val="28"/>
          <w:lang w:eastAsia="ru-RU"/>
        </w:rPr>
        <w:t>о предоставлении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форме, </w:t>
      </w:r>
      <w:r w:rsidRPr="00162F3A">
        <w:rPr>
          <w:rFonts w:ascii="Times New Roman" w:hAnsi="Times New Roman"/>
          <w:sz w:val="28"/>
          <w:szCs w:val="28"/>
          <w:lang w:eastAsia="ru-RU"/>
        </w:rPr>
        <w:t>утвержденной приказом Министерства труда и социальной защиты Российской Федерации от 28 марта 2014 года № 159н,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6D07">
        <w:rPr>
          <w:rFonts w:ascii="Times New Roman" w:hAnsi="Times New Roman"/>
          <w:sz w:val="28"/>
          <w:szCs w:val="28"/>
        </w:rPr>
        <w:t>представляется в учреждение, расположенное по месту жительства или месту пребывания гражданина.</w:t>
      </w:r>
      <w:bookmarkStart w:id="5" w:name="P23"/>
      <w:bookmarkEnd w:id="5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заявлению </w:t>
      </w:r>
      <w:r w:rsidRPr="00AF6D0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7C6BC3" w:rsidRPr="003020D5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7C6BC3" w:rsidRDefault="007C6BC3" w:rsidP="0081189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гражданина (в случае обращения законного представителя гражданина);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законного представителя гражданина;</w:t>
      </w:r>
      <w:bookmarkStart w:id="6" w:name="P27"/>
      <w:bookmarkEnd w:id="6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4) справка о составе семьи гражданина;</w:t>
      </w:r>
      <w:bookmarkStart w:id="7" w:name="P28"/>
      <w:bookmarkEnd w:id="7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5) документы, подтверждающие размер доходов каждого члена семьи за 12 последних календарных месяцев, предшествующих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(обращения) (за исключением случаев отсутствия</w:t>
      </w:r>
      <w:r w:rsidRPr="00AF6D07">
        <w:rPr>
          <w:rFonts w:ascii="Times New Roman" w:hAnsi="Times New Roman" w:cs="Times New Roman"/>
          <w:sz w:val="28"/>
          <w:szCs w:val="28"/>
        </w:rPr>
        <w:t xml:space="preserve"> доходов у членов семьи):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гражданином от физических лиц, юридических лиц и индивидуальных предпринимателей, выданные по месту получения дохода;</w:t>
      </w:r>
      <w:bookmarkStart w:id="8" w:name="P30"/>
      <w:bookmarkEnd w:id="8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о размере пенсии, полученной гражданином в соответствии с законодательством;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о размере получаемого пособия по безработице;</w:t>
      </w:r>
      <w:bookmarkStart w:id="9" w:name="P32"/>
      <w:bookmarkEnd w:id="9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документы о размере иных пособий, социальных и компенсационных выплат, полученных гражданином за счет средств бюджетов бюджетной </w:t>
      </w:r>
      <w:r w:rsidRPr="00AF6D07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Федерации.</w:t>
      </w:r>
      <w:bookmarkStart w:id="10" w:name="P33"/>
      <w:bookmarkEnd w:id="10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6D07">
        <w:rPr>
          <w:rFonts w:ascii="Times New Roman" w:hAnsi="Times New Roman" w:cs="Times New Roman"/>
          <w:sz w:val="28"/>
          <w:szCs w:val="28"/>
        </w:rPr>
        <w:t>. Для подтверждения обстоятельств, которые ухудшают или могут ухудшить условия жизнедеятельности гражданина, необходимы следующие документы: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1) для подтверждения факта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p w:rsidR="007C6BC3" w:rsidRPr="004D7F3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(абилитации) инвалида (с действующими сроками освидетельствования) либо документ, выданный медицинской организацией, о нуждаемости гражданина в постороннем уходе;</w:t>
      </w:r>
    </w:p>
    <w:p w:rsidR="007C6BC3" w:rsidRDefault="007C6BC3" w:rsidP="00083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 xml:space="preserve">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4D7F3A">
        <w:rPr>
          <w:rFonts w:ascii="Times New Roman" w:hAnsi="Times New Roman" w:cs="Times New Roman"/>
          <w:sz w:val="28"/>
          <w:szCs w:val="28"/>
        </w:rPr>
        <w:t>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3A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и проблем, связанных со здоровьем</w:t>
      </w:r>
      <w:r w:rsidRPr="004D7F3A">
        <w:rPr>
          <w:rFonts w:ascii="Times New Roman" w:hAnsi="Times New Roman" w:cs="Times New Roman"/>
          <w:sz w:val="28"/>
          <w:szCs w:val="28"/>
        </w:rPr>
        <w:t xml:space="preserve"> (МКБ-10) </w:t>
      </w:r>
      <w:r w:rsidRPr="00AF6D07">
        <w:rPr>
          <w:rFonts w:ascii="Times New Roman" w:hAnsi="Times New Roman" w:cs="Times New Roman"/>
          <w:sz w:val="28"/>
          <w:szCs w:val="28"/>
        </w:rPr>
        <w:t>и рекомендацией типа стационарной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(дом-интернат общего типа, психоневрологический интернат). В отношении дееспособного гражданина заключение должно содержать сведения </w:t>
      </w:r>
      <w:r w:rsidRPr="005501A4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постановки перед судом вопроса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501A4">
        <w:rPr>
          <w:rFonts w:ascii="Times New Roman" w:hAnsi="Times New Roman" w:cs="Times New Roman"/>
          <w:sz w:val="28"/>
          <w:szCs w:val="28"/>
        </w:rPr>
        <w:t>недееспособным;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0F18">
        <w:rPr>
          <w:rFonts w:ascii="Times New Roman" w:hAnsi="Times New Roman"/>
          <w:sz w:val="28"/>
          <w:szCs w:val="28"/>
        </w:rPr>
        <w:t xml:space="preserve">заключение медицинской организации об отсутствии у гражданина противопоказаний для предоставления социальных услуг (в соответствии с перечнем медицинских противопоказаний, утвержденных </w:t>
      </w:r>
      <w:r w:rsidRPr="005E0F18">
        <w:rPr>
          <w:rFonts w:ascii="Times New Roman" w:eastAsia="Batang" w:hAnsi="Times New Roman"/>
          <w:sz w:val="28"/>
          <w:szCs w:val="28"/>
          <w:lang w:eastAsia="ko-KR"/>
        </w:rPr>
        <w:t>При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казом Минздрава России от 29 апреля </w:t>
      </w:r>
      <w:r w:rsidRPr="005E0F18">
        <w:rPr>
          <w:rFonts w:ascii="Times New Roman" w:eastAsia="Batang" w:hAnsi="Times New Roman"/>
          <w:sz w:val="28"/>
          <w:szCs w:val="28"/>
          <w:lang w:eastAsia="ko-KR"/>
        </w:rPr>
        <w:t xml:space="preserve">2015 </w:t>
      </w:r>
      <w:r>
        <w:rPr>
          <w:rFonts w:ascii="Times New Roman" w:eastAsia="Batang" w:hAnsi="Times New Roman"/>
          <w:sz w:val="28"/>
          <w:szCs w:val="28"/>
          <w:lang w:eastAsia="ko-KR"/>
        </w:rPr>
        <w:t>года № 216н «Об утверждении П</w:t>
      </w:r>
      <w:r w:rsidRPr="005E0F18">
        <w:rPr>
          <w:rFonts w:ascii="Times New Roman" w:eastAsia="Batang" w:hAnsi="Times New Roman"/>
          <w:sz w:val="28"/>
          <w:szCs w:val="28"/>
          <w:lang w:eastAsia="ko-KR"/>
        </w:rPr>
        <w:t>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противопоказаний»);</w:t>
      </w:r>
    </w:p>
    <w:p w:rsidR="007C6BC3" w:rsidRDefault="007C6BC3" w:rsidP="0052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eastAsia="Batang" w:hAnsi="Times New Roman"/>
          <w:sz w:val="28"/>
          <w:szCs w:val="28"/>
          <w:lang w:eastAsia="ko-KR"/>
        </w:rPr>
        <w:t>заключение психолого-медико-педагогической комиссии (для несовершеннолетних граждан), которое должно содержать сведения о возможности и (или) необходимости освоения несовершеннолетним адаптированной образовательной программы в организации социального обслуживания;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2) для подтверждения факта наличия в семье инвалида или инвалидов, в том числе ребенка-инвалида или детей-инвалидов, нуждающихся в постоянном постороннем уходе: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инвалида или инвалидов, в том числе ребенка-инвалида или детей-инвалидов;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справка федерального учреждения медико-социальной экспертизы, </w:t>
      </w:r>
      <w:r w:rsidRPr="004D7F3A">
        <w:rPr>
          <w:rFonts w:ascii="Times New Roman" w:hAnsi="Times New Roman" w:cs="Times New Roman"/>
          <w:sz w:val="28"/>
          <w:szCs w:val="28"/>
        </w:rPr>
        <w:t>подтверждающая факт установления инвалидности (с действующими сроками освидетельствования) и индивидуальная программа реабилитации (абилитации) инвалида (с действующими сроками освидетельствования);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lastRenderedPageBreak/>
        <w:t>3) для подтверждения факта наличия ребенка или детей (в том числе находящихся под опекой, попечительством), испытывающих трудности в социальной адаптации: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 или детей (в том числе находящихся под опекой, попечительством), испытывающих трудности в социальной адаптации;</w:t>
      </w:r>
      <w:bookmarkStart w:id="11" w:name="P47"/>
      <w:bookmarkEnd w:id="11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документы о том, что ребенок или дети испытывают трудности в социальной адаптации (характеристики с места жительства, места учебы; документы, выданные комиссией по делам несовершеннолетних и защите их прав или органами опеки и попечительства; документ, подтверждающий, что несовершеннолетний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выданный медицинской организацией, характеризующий состояние здоровья ребенка и отсутствие у него медицинских противопоказаний к получению социальных услуг;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4) для подтверждения отсутствия возможности обеспечения ухода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F6D07">
        <w:rPr>
          <w:rFonts w:ascii="Times New Roman" w:hAnsi="Times New Roman" w:cs="Times New Roman"/>
          <w:sz w:val="28"/>
          <w:szCs w:val="28"/>
        </w:rPr>
        <w:t>(в том числе временного) за инвалидом, ребенком, детьми, а также отсутствии попечения над ними: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инвалида, ребенка или детей;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(абилитации) инвалида (с действующими сроками освидетельствования);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справка с места работы заявителя о режиме работы;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медицинские документы, подтверждающие, что гражданин в силу состояния здоровья не имеет возможности обеспечивать уход;</w:t>
      </w:r>
      <w:bookmarkStart w:id="12" w:name="P57"/>
      <w:bookmarkEnd w:id="12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установлении факта отсутствия попечения над ребенком (детьми);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5) для подтверждения факта наличия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семье:</w:t>
      </w:r>
      <w:bookmarkStart w:id="13" w:name="P59"/>
      <w:bookmarkEnd w:id="13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документы о наличии внутрисемейных конфликтов, насилия в семье (сведения об уголовной ответственности, административной ответственности членов семьи, вызовах на дом полиции и бригад экстренной психиатрической помощи, документы, выданные комиссией по делам несовершеннолетних и защите их прав или органами опеки и попечительства);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6) для подтверждения факта отсутствия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а также для подтверждения факта отсутствия работы и средств к существованию</w:t>
      </w:r>
      <w:r w:rsidRPr="00AF6D07">
        <w:rPr>
          <w:rFonts w:ascii="Times New Roman" w:hAnsi="Times New Roman" w:cs="Times New Roman"/>
          <w:sz w:val="28"/>
          <w:szCs w:val="28"/>
        </w:rPr>
        <w:t>:</w:t>
      </w:r>
      <w:bookmarkStart w:id="14" w:name="P61"/>
      <w:bookmarkEnd w:id="14"/>
    </w:p>
    <w:p w:rsidR="007C6BC3" w:rsidRPr="005E0F18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8">
        <w:rPr>
          <w:rFonts w:ascii="Times New Roman" w:hAnsi="Times New Roman" w:cs="Times New Roman"/>
          <w:bCs/>
          <w:sz w:val="28"/>
          <w:szCs w:val="28"/>
        </w:rPr>
        <w:t>акт собеседования с гражданином</w:t>
      </w:r>
      <w:r w:rsidRPr="005E0F18">
        <w:rPr>
          <w:rFonts w:ascii="Times New Roman" w:hAnsi="Times New Roman" w:cs="Times New Roman"/>
          <w:sz w:val="28"/>
          <w:szCs w:val="28"/>
        </w:rPr>
        <w:t>;</w:t>
      </w:r>
      <w:bookmarkStart w:id="15" w:name="P62"/>
      <w:bookmarkEnd w:id="15"/>
    </w:p>
    <w:p w:rsidR="007C6BC3" w:rsidRPr="005E0F18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8">
        <w:rPr>
          <w:rFonts w:ascii="Times New Roman" w:hAnsi="Times New Roman" w:cs="Times New Roman"/>
          <w:sz w:val="28"/>
          <w:szCs w:val="28"/>
        </w:rPr>
        <w:t xml:space="preserve">документы, выданные органом (организацией) по государственному техническому учету и (или) технической инвентаризации и федеральным </w:t>
      </w:r>
      <w:r w:rsidRPr="005E0F18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такого органа (далее </w:t>
      </w:r>
      <w:r>
        <w:rPr>
          <w:rFonts w:ascii="Times New Roman" w:hAnsi="Times New Roman"/>
          <w:sz w:val="28"/>
          <w:szCs w:val="28"/>
        </w:rPr>
        <w:t>–</w:t>
      </w:r>
      <w:r w:rsidRPr="005E0F18">
        <w:rPr>
          <w:rFonts w:ascii="Times New Roman" w:hAnsi="Times New Roman" w:cs="Times New Roman"/>
          <w:sz w:val="28"/>
          <w:szCs w:val="28"/>
        </w:rPr>
        <w:t xml:space="preserve"> орган регистрации прав), подтверждающие отсутствие в собственности гражданина жилых помещений</w:t>
      </w:r>
      <w:bookmarkStart w:id="16" w:name="P64"/>
      <w:bookmarkEnd w:id="16"/>
      <w:r w:rsidRPr="005E0F18">
        <w:rPr>
          <w:rFonts w:ascii="Times New Roman" w:hAnsi="Times New Roman" w:cs="Times New Roman"/>
          <w:sz w:val="28"/>
          <w:szCs w:val="28"/>
        </w:rPr>
        <w:t>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8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отсутствии у гражданина сохраненного права пользования жилым помещением или документ, подтверждающий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7) для подтверждения факта вооруженного, межнационального (межэтнического) конфликта: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информация официальных средств массовой информации;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8) для подтверждения чрезвычайной ситуации:</w:t>
      </w:r>
      <w:bookmarkStart w:id="17" w:name="P68"/>
      <w:bookmarkEnd w:id="17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уполномоченного органа, подтверждающий факт произошедшей чрезвычайной ситуации (пожар, подтопление), стихийного бедствия, а также факт утраты или повреждения жилого помещения, предметов первой необходимости, - для граждан, пострадавших от произошедшей чрезвычайной ситуации (пожар, подтопление), стихийного бедствия, повлекших утрату или повреждение жилого помещения, предметов первой необходимости;</w:t>
      </w:r>
      <w:bookmarkStart w:id="18" w:name="P69"/>
      <w:bookmarkEnd w:id="18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или право пользования жилым помещением, - для граждан, пострадавших от произошедшей чрезвычайной ситуации (пожара, подтопления), стихийного бедствия, повлекшего утрату или повреждение жилого помещения, предметов первой необходимости.</w:t>
      </w:r>
    </w:p>
    <w:p w:rsidR="007C6BC3" w:rsidRPr="00C94B2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>9) для подтверждения факта наличия трудностей в социальной адаптации у граждан старше 18 лет в связи с заболеванием, инвалидностью, возрастом:</w:t>
      </w:r>
    </w:p>
    <w:p w:rsidR="007C6BC3" w:rsidRPr="00C94B2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(абилитации) инвалида (с действующими сроками освидетельствования);</w:t>
      </w:r>
    </w:p>
    <w:p w:rsidR="007C6BC3" w:rsidRPr="00C94B2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 xml:space="preserve">документы о том, что гражданин испытывает трудности в социальной адаптации (характеристика с места жительства, </w:t>
      </w:r>
      <w:r w:rsidRPr="004D7F3A">
        <w:rPr>
          <w:rFonts w:ascii="Times New Roman" w:hAnsi="Times New Roman" w:cs="Times New Roman"/>
          <w:sz w:val="28"/>
          <w:szCs w:val="28"/>
        </w:rPr>
        <w:t>места учебы; документ</w:t>
      </w:r>
      <w:r w:rsidRPr="00C94B2A">
        <w:rPr>
          <w:rFonts w:ascii="Times New Roman" w:hAnsi="Times New Roman" w:cs="Times New Roman"/>
          <w:sz w:val="28"/>
          <w:szCs w:val="28"/>
        </w:rPr>
        <w:t>, подтверждающий, что гражданин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>документ, выданный медицинской организацией, характеризующий состояние здоровья гражданина и отсутствие у него медицинских противопоказаний к получению социальных услуг.</w:t>
      </w:r>
      <w:bookmarkStart w:id="19" w:name="P71"/>
      <w:bookmarkEnd w:id="19"/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F6D07">
        <w:rPr>
          <w:rFonts w:ascii="Times New Roman" w:hAnsi="Times New Roman"/>
          <w:sz w:val="28"/>
          <w:szCs w:val="28"/>
        </w:rPr>
        <w:t xml:space="preserve">. </w:t>
      </w:r>
      <w:bookmarkStart w:id="20" w:name="Par0"/>
      <w:bookmarkEnd w:id="20"/>
      <w:r w:rsidRPr="00AE0930">
        <w:rPr>
          <w:rFonts w:ascii="Times New Roman" w:hAnsi="Times New Roman"/>
          <w:sz w:val="28"/>
          <w:szCs w:val="28"/>
          <w:lang w:eastAsia="ru-RU"/>
        </w:rPr>
        <w:t xml:space="preserve">Заявитель вправе не представлять документы, указанные в </w:t>
      </w:r>
      <w:hyperlink r:id="rId16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абзацах третьем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7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пятом подпункта 5 пункта </w:t>
        </w:r>
      </w:hyperlink>
      <w:r>
        <w:rPr>
          <w:rFonts w:ascii="Times New Roman" w:hAnsi="Times New Roman"/>
          <w:sz w:val="28"/>
          <w:szCs w:val="28"/>
          <w:lang w:eastAsia="ru-RU"/>
        </w:rPr>
        <w:t>5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абзаце втором</w:t>
        </w:r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 подпункта 2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свидетельства о рождении ребенка (детей)), </w:t>
      </w:r>
      <w:hyperlink r:id="rId19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абзацах </w:t>
        </w:r>
      </w:hyperlink>
      <w:r>
        <w:rPr>
          <w:rFonts w:ascii="Times New Roman" w:hAnsi="Times New Roman"/>
          <w:sz w:val="28"/>
          <w:szCs w:val="28"/>
          <w:lang w:eastAsia="ru-RU"/>
        </w:rPr>
        <w:t>втором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свидетельства о рождении ребенка (детей)), </w:t>
      </w:r>
      <w:r w:rsidRPr="004B36CF">
        <w:rPr>
          <w:rFonts w:ascii="Times New Roman" w:hAnsi="Times New Roman"/>
          <w:sz w:val="28"/>
          <w:szCs w:val="28"/>
          <w:lang w:eastAsia="ru-RU"/>
        </w:rPr>
        <w:t>третьем</w:t>
      </w:r>
      <w:r>
        <w:t xml:space="preserve"> 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(в части документов, выданных органами опеки и попечительства, а также документа, подтверждающего, что несовершеннолетний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 подпункта 3, </w:t>
      </w:r>
      <w:hyperlink r:id="rId20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абзацах </w:t>
        </w:r>
      </w:hyperlink>
      <w:r>
        <w:rPr>
          <w:rFonts w:ascii="Times New Roman" w:hAnsi="Times New Roman"/>
          <w:sz w:val="28"/>
          <w:szCs w:val="28"/>
          <w:lang w:eastAsia="ru-RU"/>
        </w:rPr>
        <w:t>втором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свидетельства о рождении ребенка (детей)), </w:t>
      </w:r>
      <w:hyperlink r:id="rId21" w:history="1">
        <w:r>
          <w:rPr>
            <w:rFonts w:ascii="Times New Roman" w:hAnsi="Times New Roman"/>
            <w:sz w:val="28"/>
            <w:szCs w:val="28"/>
            <w:lang w:eastAsia="ru-RU"/>
          </w:rPr>
          <w:t>шестом</w:t>
        </w:r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 подпункта 4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2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5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сведений об уголовной ответственности, административной ответственности членов </w:t>
      </w:r>
      <w:r w:rsidRPr="004D7F3A">
        <w:rPr>
          <w:rFonts w:ascii="Times New Roman" w:hAnsi="Times New Roman"/>
          <w:sz w:val="28"/>
          <w:szCs w:val="28"/>
          <w:lang w:eastAsia="ru-RU"/>
        </w:rPr>
        <w:t xml:space="preserve">семьи, документов, выданных органами опеки и попечительства), </w:t>
      </w:r>
      <w:hyperlink r:id="rId23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 xml:space="preserve">абзацах </w:t>
        </w:r>
      </w:hyperlink>
      <w:hyperlink r:id="rId24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третьем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четвертом подпункта 6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6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абзацах втором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третьем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 (в случае, если право собственности на жилое помещение не зарегистрировано в Едином государственном реестре недвижимости) подпункта 8, абзаце третьем подпункта 9 (в части документа, подтверждающего, что гражданин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 пункта 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F3A">
        <w:rPr>
          <w:rFonts w:ascii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7C6BC3" w:rsidRPr="00AE0930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930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hyperlink w:anchor="Par0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абзаце первом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пункта, они либо сведения</w:t>
      </w:r>
      <w:r w:rsidRPr="00AE0930">
        <w:rPr>
          <w:rFonts w:ascii="Times New Roman" w:hAnsi="Times New Roman"/>
          <w:sz w:val="28"/>
          <w:szCs w:val="28"/>
          <w:lang w:eastAsia="ru-RU"/>
        </w:rPr>
        <w:t>, содержащиеся в них, запрашиваются учреждением в рамках межведомственного информационного взаимодействия.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930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hyperlink r:id="rId28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подпункта</w:t>
        </w:r>
        <w:r>
          <w:rPr>
            <w:rFonts w:ascii="Times New Roman" w:hAnsi="Times New Roman"/>
            <w:sz w:val="28"/>
            <w:szCs w:val="28"/>
            <w:lang w:eastAsia="ru-RU"/>
          </w:rPr>
          <w:t>х</w:t>
        </w:r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 4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9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5 пункта </w:t>
        </w:r>
      </w:hyperlink>
      <w:r>
        <w:rPr>
          <w:rFonts w:ascii="Times New Roman" w:hAnsi="Times New Roman"/>
          <w:sz w:val="28"/>
          <w:szCs w:val="28"/>
          <w:lang w:eastAsia="ru-RU"/>
        </w:rPr>
        <w:t>5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представляются заявителем в случае обращения за признанием гражданина нуждающимся в социальном обслуживании в стационарной форме при предоставлении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сроком до сорока пяти календарных дней.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указанный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30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6 пункта </w:t>
        </w:r>
      </w:hyperlink>
      <w:r>
        <w:rPr>
          <w:rFonts w:ascii="Times New Roman" w:hAnsi="Times New Roman"/>
          <w:sz w:val="28"/>
          <w:szCs w:val="28"/>
          <w:lang w:eastAsia="ru-RU"/>
        </w:rPr>
        <w:t>6 настоящего Порядка, составляе</w:t>
      </w:r>
      <w:r w:rsidRPr="00AE0930">
        <w:rPr>
          <w:rFonts w:ascii="Times New Roman" w:hAnsi="Times New Roman"/>
          <w:sz w:val="28"/>
          <w:szCs w:val="28"/>
          <w:lang w:eastAsia="ru-RU"/>
        </w:rPr>
        <w:t>тся учреждением после подачи заявления (обращения).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6D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AF6D07">
        <w:rPr>
          <w:rFonts w:ascii="Times New Roman" w:hAnsi="Times New Roman"/>
          <w:sz w:val="28"/>
          <w:szCs w:val="28"/>
        </w:rPr>
        <w:t xml:space="preserve">и документы, указанные в </w:t>
      </w:r>
      <w:hyperlink w:anchor="P23" w:history="1">
        <w:r w:rsidRPr="006D64B5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AF6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F6D07">
        <w:rPr>
          <w:rFonts w:ascii="Times New Roman" w:hAnsi="Times New Roman"/>
          <w:sz w:val="28"/>
          <w:szCs w:val="28"/>
        </w:rPr>
        <w:t xml:space="preserve">настоящего Порядка (далее </w:t>
      </w:r>
      <w:r>
        <w:rPr>
          <w:rFonts w:ascii="Times New Roman" w:hAnsi="Times New Roman"/>
          <w:sz w:val="28"/>
          <w:szCs w:val="28"/>
        </w:rPr>
        <w:t>–</w:t>
      </w:r>
      <w:r w:rsidRPr="00AF6D07">
        <w:rPr>
          <w:rFonts w:ascii="Times New Roman" w:hAnsi="Times New Roman"/>
          <w:sz w:val="28"/>
          <w:szCs w:val="28"/>
        </w:rPr>
        <w:t xml:space="preserve"> документы), могут быть поданы одним из следующих способов: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>1) путем личного обращения в учреждение.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C6BC3" w:rsidRDefault="007C6BC3" w:rsidP="0098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 xml:space="preserve">3) в форме электронных документов, </w:t>
      </w:r>
      <w:hyperlink r:id="rId31" w:history="1">
        <w:r w:rsidRPr="006D64B5">
          <w:rPr>
            <w:rFonts w:ascii="Times New Roman" w:hAnsi="Times New Roman"/>
            <w:sz w:val="28"/>
            <w:szCs w:val="28"/>
          </w:rPr>
          <w:t>порядок</w:t>
        </w:r>
      </w:hyperlink>
      <w:r w:rsidRPr="00AF6D07">
        <w:rPr>
          <w:rFonts w:ascii="Times New Roman" w:hAnsi="Times New Roman"/>
          <w:sz w:val="28"/>
          <w:szCs w:val="28"/>
        </w:rPr>
        <w:t xml:space="preserve"> оформления которых определяется приказом минист</w:t>
      </w:r>
      <w:r>
        <w:rPr>
          <w:rFonts w:ascii="Times New Roman" w:hAnsi="Times New Roman"/>
          <w:sz w:val="28"/>
          <w:szCs w:val="28"/>
        </w:rPr>
        <w:t xml:space="preserve">ерства от 1 сентября 2011 года № 115-мпр </w:t>
      </w:r>
      <w:r>
        <w:rPr>
          <w:rFonts w:ascii="Times New Roman" w:hAnsi="Times New Roman"/>
          <w:sz w:val="28"/>
          <w:szCs w:val="28"/>
        </w:rPr>
        <w:br/>
        <w:t>«</w:t>
      </w:r>
      <w:r w:rsidRPr="00AF6D07">
        <w:rPr>
          <w:rFonts w:ascii="Times New Roman" w:hAnsi="Times New Roman"/>
          <w:sz w:val="28"/>
          <w:szCs w:val="28"/>
        </w:rPr>
        <w:t>Об утверждении Положения о порядке оформления электронных документов для предоставления мер социальной поддержки отдельным категор</w:t>
      </w:r>
      <w:r>
        <w:rPr>
          <w:rFonts w:ascii="Times New Roman" w:hAnsi="Times New Roman"/>
          <w:sz w:val="28"/>
          <w:szCs w:val="28"/>
        </w:rPr>
        <w:t>иям граждан в Иркутской области».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AF6D07">
        <w:rPr>
          <w:rFonts w:ascii="Times New Roman" w:hAnsi="Times New Roman"/>
          <w:sz w:val="28"/>
          <w:szCs w:val="28"/>
        </w:rPr>
        <w:t>. Днем обращения за признанием гражданина нуждающимся в социальном обслуживании считается дата регистрации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D07">
        <w:rPr>
          <w:rFonts w:ascii="Times New Roman" w:hAnsi="Times New Roman"/>
          <w:sz w:val="28"/>
          <w:szCs w:val="28"/>
        </w:rPr>
        <w:t>и документов учреждением в день их поступления.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F6D07">
        <w:rPr>
          <w:rFonts w:ascii="Times New Roman" w:hAnsi="Times New Roman"/>
          <w:sz w:val="28"/>
          <w:szCs w:val="28"/>
        </w:rPr>
        <w:t>. Учреждение рассматривает заявление</w:t>
      </w:r>
      <w:r>
        <w:rPr>
          <w:rFonts w:ascii="Times New Roman" w:hAnsi="Times New Roman"/>
          <w:sz w:val="28"/>
          <w:szCs w:val="28"/>
        </w:rPr>
        <w:t xml:space="preserve"> и документы в течение трех</w:t>
      </w:r>
      <w:r w:rsidRPr="00AF6D07">
        <w:rPr>
          <w:rFonts w:ascii="Times New Roman" w:hAnsi="Times New Roman"/>
          <w:sz w:val="28"/>
          <w:szCs w:val="28"/>
        </w:rPr>
        <w:t xml:space="preserve"> рабочих дней со дня обращения за признанием гражданина нуждающимся в социальном обслуживании.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4D5">
        <w:rPr>
          <w:rFonts w:ascii="Times New Roman" w:hAnsi="Times New Roman"/>
          <w:sz w:val="28"/>
          <w:szCs w:val="28"/>
        </w:rPr>
        <w:t>При определении индивидуальной потребности гражданина в социальном обслуживании учреждение проводит обследование условий жизнедеятельности гражданина с составлением акта по форме согласно приложению 2 к настоящему Порядку.</w:t>
      </w:r>
      <w:bookmarkStart w:id="21" w:name="P82"/>
      <w:bookmarkEnd w:id="21"/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1306E">
        <w:rPr>
          <w:rFonts w:ascii="Times New Roman" w:hAnsi="Times New Roman"/>
          <w:sz w:val="28"/>
          <w:szCs w:val="28"/>
        </w:rPr>
        <w:t>По результатам рассмотрения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документов, с учетом результатов обследования, указанных в акте обследования условий жизнедеятельности гражданина, </w:t>
      </w:r>
      <w:r w:rsidRPr="0081306E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 срок не позднее пяти </w:t>
      </w:r>
      <w:r w:rsidRPr="00AF6D07">
        <w:rPr>
          <w:rFonts w:ascii="Times New Roman" w:hAnsi="Times New Roman"/>
          <w:sz w:val="28"/>
          <w:szCs w:val="28"/>
        </w:rPr>
        <w:t>рабочих дней со дня обращения за признанием гражданина нуждающимся в социальном обслуживании принимает решение о признании гражданина нуждающимся в социальном обслуживании либо об отказе в социальном обслуживании.</w:t>
      </w:r>
    </w:p>
    <w:p w:rsidR="007C6BC3" w:rsidRPr="004A6DC8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>О принятом решении заявитель информируется в письменной или элект</w:t>
      </w:r>
      <w:r>
        <w:rPr>
          <w:rFonts w:ascii="Times New Roman" w:hAnsi="Times New Roman"/>
          <w:sz w:val="28"/>
          <w:szCs w:val="28"/>
        </w:rPr>
        <w:t>ронной форме в срок не позднее трех</w:t>
      </w:r>
      <w:r w:rsidRPr="00AF6D07">
        <w:rPr>
          <w:rFonts w:ascii="Times New Roman" w:hAnsi="Times New Roman"/>
          <w:sz w:val="28"/>
          <w:szCs w:val="28"/>
        </w:rPr>
        <w:t xml:space="preserve"> рабочих дней со дня принятия </w:t>
      </w:r>
      <w:r w:rsidRPr="004A6DC8">
        <w:rPr>
          <w:rFonts w:ascii="Times New Roman" w:hAnsi="Times New Roman"/>
          <w:sz w:val="28"/>
          <w:szCs w:val="28"/>
        </w:rPr>
        <w:t>соответствующего решения.</w:t>
      </w:r>
    </w:p>
    <w:p w:rsidR="007C6BC3" w:rsidRPr="004A6DC8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C8">
        <w:rPr>
          <w:rFonts w:ascii="Times New Roman" w:hAnsi="Times New Roman"/>
          <w:sz w:val="28"/>
          <w:szCs w:val="28"/>
        </w:rPr>
        <w:t>12. Основаниями для отказа в признании гражданина нуждающимся в социальном обслуживании являются:</w:t>
      </w:r>
    </w:p>
    <w:p w:rsidR="007C6BC3" w:rsidRPr="004A6DC8" w:rsidRDefault="007C6BC3" w:rsidP="0022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DC8">
        <w:rPr>
          <w:rFonts w:ascii="Times New Roman" w:hAnsi="Times New Roman"/>
          <w:sz w:val="28"/>
          <w:szCs w:val="28"/>
          <w:lang w:eastAsia="ru-RU"/>
        </w:rPr>
        <w:t>1) наличие у гражданина медицинских противопоказаний для предоставления социальных услуг;</w:t>
      </w:r>
    </w:p>
    <w:p w:rsidR="007C6BC3" w:rsidRPr="004A6DC8" w:rsidRDefault="007C6BC3" w:rsidP="002C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DC8">
        <w:rPr>
          <w:rFonts w:ascii="Times New Roman" w:hAnsi="Times New Roman"/>
          <w:sz w:val="28"/>
          <w:szCs w:val="28"/>
          <w:lang w:eastAsia="ru-RU"/>
        </w:rPr>
        <w:t>2) отсутствие обстоятельств, которые ухудшают или могут ухудшить условия жизнедеятельности гражданина;</w:t>
      </w:r>
    </w:p>
    <w:p w:rsidR="007C6BC3" w:rsidRPr="004A6DC8" w:rsidRDefault="007C6BC3" w:rsidP="00F40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DC8">
        <w:rPr>
          <w:rFonts w:ascii="Times New Roman" w:hAnsi="Times New Roman"/>
          <w:sz w:val="28"/>
          <w:szCs w:val="28"/>
          <w:lang w:eastAsia="ru-RU"/>
        </w:rPr>
        <w:t>3) представление неполного перечня документов (за исключением документов, которые гражданин вправе не представлять в соответствии с пунктом 7 настоящего Порядка) и (или) недостоверных сведений в документах.</w:t>
      </w:r>
      <w:bookmarkStart w:id="22" w:name="P85"/>
      <w:bookmarkEnd w:id="22"/>
    </w:p>
    <w:p w:rsidR="007C6BC3" w:rsidRDefault="007C6BC3" w:rsidP="0011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C8">
        <w:rPr>
          <w:rFonts w:ascii="Times New Roman" w:hAnsi="Times New Roman"/>
          <w:sz w:val="28"/>
          <w:szCs w:val="28"/>
        </w:rPr>
        <w:t>13. На основании решения о признании гражданина нуждающимся в</w:t>
      </w:r>
      <w:r w:rsidRPr="00AF6D07">
        <w:rPr>
          <w:rFonts w:ascii="Times New Roman" w:hAnsi="Times New Roman"/>
          <w:sz w:val="28"/>
          <w:szCs w:val="28"/>
        </w:rPr>
        <w:t xml:space="preserve"> социальном о</w:t>
      </w:r>
      <w:r>
        <w:rPr>
          <w:rFonts w:ascii="Times New Roman" w:hAnsi="Times New Roman"/>
          <w:sz w:val="28"/>
          <w:szCs w:val="28"/>
        </w:rPr>
        <w:t>бслуживании в срок не позднее десяти</w:t>
      </w:r>
      <w:r w:rsidRPr="00AF6D07">
        <w:rPr>
          <w:rFonts w:ascii="Times New Roman" w:hAnsi="Times New Roman"/>
          <w:sz w:val="28"/>
          <w:szCs w:val="28"/>
        </w:rPr>
        <w:t xml:space="preserve"> рабочих дней со дня обращения за признанием гражданина нуждающимся</w:t>
      </w:r>
      <w:r>
        <w:rPr>
          <w:rFonts w:ascii="Times New Roman" w:hAnsi="Times New Roman"/>
          <w:sz w:val="28"/>
          <w:szCs w:val="28"/>
        </w:rPr>
        <w:t>,</w:t>
      </w:r>
      <w:r w:rsidRPr="00AF6D07">
        <w:rPr>
          <w:rFonts w:ascii="Times New Roman" w:hAnsi="Times New Roman"/>
          <w:sz w:val="28"/>
          <w:szCs w:val="28"/>
        </w:rPr>
        <w:t xml:space="preserve"> </w:t>
      </w:r>
      <w:r w:rsidRPr="0074629D">
        <w:rPr>
          <w:rFonts w:ascii="Times New Roman" w:eastAsia="Batang" w:hAnsi="Times New Roman"/>
          <w:sz w:val="28"/>
          <w:szCs w:val="28"/>
          <w:lang w:eastAsia="ko-KR"/>
        </w:rPr>
        <w:t>исходя из потребности гражданина в социальных услугах,</w:t>
      </w:r>
      <w:r w:rsidRPr="00AF6D07">
        <w:rPr>
          <w:rFonts w:ascii="Times New Roman" w:hAnsi="Times New Roman"/>
          <w:sz w:val="28"/>
          <w:szCs w:val="28"/>
        </w:rPr>
        <w:t xml:space="preserve"> составляется индивидуальная программа предостав</w:t>
      </w:r>
      <w:r>
        <w:rPr>
          <w:rFonts w:ascii="Times New Roman" w:hAnsi="Times New Roman"/>
          <w:sz w:val="28"/>
          <w:szCs w:val="28"/>
        </w:rPr>
        <w:t xml:space="preserve">ления социальных услуг (далее – индивидуальная программа) </w:t>
      </w:r>
      <w:r>
        <w:rPr>
          <w:rFonts w:ascii="Times New Roman" w:hAnsi="Times New Roman"/>
          <w:sz w:val="28"/>
          <w:szCs w:val="28"/>
        </w:rPr>
        <w:br/>
        <w:t>в двух</w:t>
      </w:r>
      <w:r w:rsidRPr="00AF6D07">
        <w:rPr>
          <w:rFonts w:ascii="Times New Roman" w:hAnsi="Times New Roman"/>
          <w:sz w:val="28"/>
          <w:szCs w:val="28"/>
        </w:rPr>
        <w:t xml:space="preserve"> экземплярах. Один экземпляр индивидуальной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D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указанный абзацем 2 пункта 11 настоящего Порядка, </w:t>
      </w:r>
      <w:r w:rsidRPr="00AF6D07">
        <w:rPr>
          <w:rFonts w:ascii="Times New Roman" w:hAnsi="Times New Roman"/>
          <w:sz w:val="28"/>
          <w:szCs w:val="28"/>
        </w:rPr>
        <w:t>передается гражданину или его законному представителю. Второй экземпляр остается в</w:t>
      </w:r>
      <w:r>
        <w:rPr>
          <w:rFonts w:ascii="Times New Roman" w:hAnsi="Times New Roman"/>
          <w:sz w:val="28"/>
          <w:szCs w:val="28"/>
        </w:rPr>
        <w:t xml:space="preserve"> учреждении</w:t>
      </w:r>
      <w:r w:rsidRPr="00AF6D07">
        <w:rPr>
          <w:rFonts w:ascii="Times New Roman" w:hAnsi="Times New Roman"/>
          <w:sz w:val="28"/>
          <w:szCs w:val="28"/>
        </w:rPr>
        <w:t>.</w:t>
      </w:r>
      <w:bookmarkStart w:id="23" w:name="P86"/>
      <w:bookmarkEnd w:id="23"/>
    </w:p>
    <w:p w:rsidR="007C6BC3" w:rsidRDefault="007C6BC3" w:rsidP="002D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 xml:space="preserve">14. В случае признания гражданина нуждающимся в социальном обслуживании </w:t>
      </w:r>
      <w:r w:rsidRPr="00CC3C14">
        <w:rPr>
          <w:rFonts w:ascii="Times New Roman" w:hAnsi="Times New Roman"/>
          <w:sz w:val="28"/>
          <w:szCs w:val="28"/>
        </w:rPr>
        <w:t>в стационарной форме при предоставлен</w:t>
      </w:r>
      <w:r>
        <w:rPr>
          <w:rFonts w:ascii="Times New Roman" w:hAnsi="Times New Roman"/>
          <w:sz w:val="28"/>
          <w:szCs w:val="28"/>
        </w:rPr>
        <w:t>ии социальных услуг сроком до сорока пяти</w:t>
      </w:r>
      <w:r w:rsidRPr="00CC3C14">
        <w:rPr>
          <w:rFonts w:ascii="Times New Roman" w:hAnsi="Times New Roman"/>
          <w:sz w:val="28"/>
          <w:szCs w:val="28"/>
        </w:rPr>
        <w:t xml:space="preserve"> календарных дней учреждение</w:t>
      </w:r>
      <w:r w:rsidRPr="00AF6D07">
        <w:rPr>
          <w:rFonts w:ascii="Times New Roman" w:hAnsi="Times New Roman"/>
          <w:sz w:val="28"/>
          <w:szCs w:val="28"/>
        </w:rPr>
        <w:t xml:space="preserve"> в срок составления индивидуальной программы, указанный в </w:t>
      </w:r>
      <w:hyperlink w:anchor="P85" w:history="1">
        <w:r w:rsidRPr="006D64B5">
          <w:rPr>
            <w:rFonts w:ascii="Times New Roman" w:hAnsi="Times New Roman"/>
            <w:sz w:val="28"/>
            <w:szCs w:val="28"/>
          </w:rPr>
          <w:t>пункте 13</w:t>
        </w:r>
      </w:hyperlink>
      <w:r w:rsidRPr="00AF6D07">
        <w:rPr>
          <w:rFonts w:ascii="Times New Roman" w:hAnsi="Times New Roman"/>
          <w:sz w:val="28"/>
          <w:szCs w:val="28"/>
        </w:rPr>
        <w:t xml:space="preserve"> настоящего Порядка, производит расчет среднедушевого дохода гражданина в соответствии с </w:t>
      </w:r>
      <w:hyperlink r:id="rId32" w:history="1">
        <w:r w:rsidRPr="006D64B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F6D07">
        <w:rPr>
          <w:rFonts w:ascii="Times New Roman" w:hAnsi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</w:t>
      </w:r>
      <w:r w:rsidRPr="00AF6D07">
        <w:rPr>
          <w:rFonts w:ascii="Times New Roman" w:hAnsi="Times New Roman"/>
          <w:sz w:val="28"/>
          <w:szCs w:val="28"/>
        </w:rPr>
        <w:lastRenderedPageBreak/>
        <w:t>Правительства Российской Фед</w:t>
      </w:r>
      <w:r>
        <w:rPr>
          <w:rFonts w:ascii="Times New Roman" w:hAnsi="Times New Roman"/>
          <w:sz w:val="28"/>
          <w:szCs w:val="28"/>
        </w:rPr>
        <w:t xml:space="preserve">ерации от 18 октября 2014 года № 1075 </w:t>
      </w:r>
      <w:r>
        <w:rPr>
          <w:rFonts w:ascii="Times New Roman" w:hAnsi="Times New Roman"/>
          <w:sz w:val="28"/>
          <w:szCs w:val="28"/>
        </w:rPr>
        <w:br/>
        <w:t xml:space="preserve">(далее – расчет). </w:t>
      </w: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AF6D07">
        <w:rPr>
          <w:rFonts w:ascii="Times New Roman" w:hAnsi="Times New Roman"/>
          <w:sz w:val="28"/>
          <w:szCs w:val="28"/>
        </w:rPr>
        <w:t xml:space="preserve">по форме </w:t>
      </w:r>
      <w:r w:rsidRPr="00206B5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844FF8">
        <w:rPr>
          <w:rFonts w:ascii="Times New Roman" w:hAnsi="Times New Roman"/>
          <w:sz w:val="28"/>
          <w:szCs w:val="28"/>
        </w:rPr>
        <w:t>3</w:t>
      </w:r>
      <w:r w:rsidRPr="00206B53">
        <w:rPr>
          <w:rFonts w:ascii="Times New Roman" w:hAnsi="Times New Roman"/>
          <w:sz w:val="28"/>
          <w:szCs w:val="28"/>
        </w:rPr>
        <w:t xml:space="preserve"> к</w:t>
      </w:r>
      <w:r w:rsidRPr="00AF6D07">
        <w:rPr>
          <w:rFonts w:ascii="Times New Roman" w:hAnsi="Times New Roman"/>
          <w:sz w:val="28"/>
          <w:szCs w:val="28"/>
        </w:rPr>
        <w:t xml:space="preserve"> настоящему Порядку прилагается к индивидуальной программе.</w:t>
      </w: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F6D07">
        <w:rPr>
          <w:rFonts w:ascii="Times New Roman" w:hAnsi="Times New Roman"/>
          <w:sz w:val="28"/>
          <w:szCs w:val="28"/>
        </w:rPr>
        <w:t>. Вопросы, не урегулированные настоящим Порядком, разрешаются в соответствии с законодательством</w:t>
      </w:r>
      <w:r>
        <w:rPr>
          <w:rFonts w:ascii="Times New Roman" w:hAnsi="Times New Roman"/>
          <w:sz w:val="28"/>
          <w:szCs w:val="28"/>
        </w:rPr>
        <w:t>.»</w:t>
      </w:r>
      <w:r w:rsidRPr="00AF6D07">
        <w:rPr>
          <w:rFonts w:ascii="Times New Roman" w:hAnsi="Times New Roman"/>
          <w:sz w:val="28"/>
          <w:szCs w:val="28"/>
        </w:rPr>
        <w:t>.</w:t>
      </w: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7C6BC3" w:rsidRPr="008715EB" w:rsidTr="0054528A">
        <w:tc>
          <w:tcPr>
            <w:tcW w:w="4785" w:type="dxa"/>
          </w:tcPr>
          <w:p w:rsidR="007C6BC3" w:rsidRPr="008715EB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Министра социального развития, </w:t>
            </w:r>
            <w:r w:rsidRPr="008715EB">
              <w:rPr>
                <w:rFonts w:ascii="Times New Roman" w:hAnsi="Times New Roman"/>
                <w:sz w:val="28"/>
                <w:szCs w:val="28"/>
              </w:rPr>
              <w:t xml:space="preserve">опеки и попечительства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15EB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785" w:type="dxa"/>
          </w:tcPr>
          <w:p w:rsidR="007C6BC3" w:rsidRPr="008715EB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8715EB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В.А. Родионов</w:t>
            </w:r>
          </w:p>
        </w:tc>
      </w:tr>
    </w:tbl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  <w:sectPr w:rsidR="007C6BC3" w:rsidSect="00563094">
          <w:headerReference w:type="default" r:id="rId33"/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"/>
        <w:tblW w:w="0" w:type="auto"/>
        <w:tblLook w:val="00A0" w:firstRow="1" w:lastRow="0" w:firstColumn="1" w:lastColumn="0" w:noHBand="0" w:noVBand="0"/>
      </w:tblPr>
      <w:tblGrid>
        <w:gridCol w:w="5812"/>
      </w:tblGrid>
      <w:tr w:rsidR="007C6BC3" w:rsidRPr="00E277F8" w:rsidTr="00BD2EFF">
        <w:tc>
          <w:tcPr>
            <w:tcW w:w="5812" w:type="dxa"/>
          </w:tcPr>
          <w:p w:rsidR="007C6BC3" w:rsidRPr="00E277F8" w:rsidRDefault="007C6BC3" w:rsidP="00E277F8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7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1 </w:t>
            </w:r>
          </w:p>
          <w:p w:rsidR="007C6BC3" w:rsidRPr="00E277F8" w:rsidRDefault="007C6BC3" w:rsidP="00E277F8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7F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организации работы по признанию граждан нуждающимися в социальном обслуживании</w:t>
            </w:r>
          </w:p>
          <w:p w:rsidR="007C6BC3" w:rsidRPr="00E277F8" w:rsidRDefault="007C6BC3" w:rsidP="00E277F8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277F8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ОБЛАСТНЫХ ГОСУДАРСТВЕННЫХ УЧРЕЖДЕНИЙ СОЦИАЛЬНОГО ОБСЛУЖИВАНИЯ «КОМПЛЕКСНЫЕ ЦЕНТРЫ СОЦИАЛЬНОГО ОБСЛУЖИВАНИЯ НАСЕЛЕНИЯ», </w:t>
      </w:r>
      <w:r w:rsidRPr="00E277F8">
        <w:rPr>
          <w:rFonts w:ascii="Times New Roman" w:hAnsi="Times New Roman"/>
          <w:b/>
          <w:sz w:val="28"/>
          <w:szCs w:val="28"/>
          <w:lang w:eastAsia="ru-RU"/>
        </w:rPr>
        <w:br/>
        <w:t xml:space="preserve">КОТОРЫМ МИНИСТЕРСТВОМ СОЦИАЛЬНОГО РАЗВИТИЯ, ОПЕКИ И ПОПЕЧИТЕЛЬСТВА </w:t>
      </w:r>
      <w:r w:rsidRPr="00E277F8">
        <w:rPr>
          <w:rFonts w:ascii="Times New Roman" w:hAnsi="Times New Roman"/>
          <w:b/>
          <w:sz w:val="28"/>
          <w:szCs w:val="28"/>
          <w:lang w:eastAsia="ru-RU"/>
        </w:rPr>
        <w:br/>
        <w:t>ИРКУТСКОЙ ОБЛАСТИ ПРЕДОСТАВЛЕНЫ ПОЛНОМОЧИЯ ПО ПРИЗНАНИЮ ГРАЖДАН НУЖДАЮЩИМИСЯ В СОЦИАЛЬНОМ ОБСЛУЖИВАНИИ</w:t>
      </w:r>
      <w:r w:rsidRPr="00E277F8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960"/>
        <w:gridCol w:w="6681"/>
      </w:tblGrid>
      <w:tr w:rsidR="007C6BC3" w:rsidRPr="00E277F8" w:rsidTr="00BD2EFF">
        <w:tc>
          <w:tcPr>
            <w:tcW w:w="960" w:type="dxa"/>
          </w:tcPr>
          <w:p w:rsidR="007C6BC3" w:rsidRPr="00E277F8" w:rsidRDefault="007C6BC3" w:rsidP="00E2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0" w:type="dxa"/>
          </w:tcPr>
          <w:p w:rsidR="007C6BC3" w:rsidRPr="00E277F8" w:rsidRDefault="007C6BC3" w:rsidP="00E2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адрес сайта</w:t>
            </w:r>
          </w:p>
        </w:tc>
        <w:tc>
          <w:tcPr>
            <w:tcW w:w="6681" w:type="dxa"/>
          </w:tcPr>
          <w:p w:rsidR="007C6BC3" w:rsidRPr="00E277F8" w:rsidRDefault="007C6BC3" w:rsidP="00E2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7C6BC3" w:rsidRPr="00E277F8" w:rsidRDefault="007C6BC3" w:rsidP="00E277F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63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0"/>
        <w:gridCol w:w="6960"/>
        <w:gridCol w:w="6681"/>
        <w:gridCol w:w="1719"/>
      </w:tblGrid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http://vestaan.ru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665824, Иркутская область, г. Ангарск, 189 квартал, 15А.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(83955) 54-30-10,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54-13-08.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vesta-angarsk@mail.ru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Балаганского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http://kcson-balagansk.ru/index.html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666391, Иркутская область, п. Балаганск, ул. Орджоникидзе, д. 12.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(39548) 5-07-40, 5-00-24.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soc.uslugi@yandex.ru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Бодайбо и Бодайбинского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http://кцсон-бодайбо.рф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666901, Иркутская область, г. Бодайбо, ул. Октябрьская, 21А.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(839561) 5-10-48, 74-0-94, 74-0-75, 74-0-92.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centrbod@irmail.ru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http://www.csobratsk.ru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665719, Иркутская область, г. Братск, ул. Южная, 81.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(83953) 44-80-25,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44-93-69.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cso_bratsk@mail.ru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Жигаловского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http://zhig-kcson.ru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666402, Иркутская область, Жигаловский район, п. Жигалово, ул. Партизанская, 56.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(839551) 3-12-99.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zhig-kcson@yandex.ru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Зимы и Зиминского района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http://kcsonzima.ru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665390, Иркутская область, г. Зима, ул. Клименко, 44, офис 10.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(839554) 31-2-45.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csozima@mail.ru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Иркутского и Шелеховского районов»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http://www.kcsonshel.ru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666033, Иркутская область, г. Шелехов, ул. Котовского, 37.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(839550) 4-13-57.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kcson54@mail.ru</w:t>
            </w:r>
          </w:p>
        </w:tc>
      </w:tr>
      <w:tr w:rsidR="007C6BC3" w:rsidRPr="00E277F8" w:rsidTr="00BD2EFF">
        <w:trPr>
          <w:gridAfter w:val="1"/>
          <w:wAfter w:w="1719" w:type="dxa"/>
          <w:trHeight w:val="1108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 учреждения: http://kcson38.ru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664035, Иркутская область, г. Иркутск, ул. Рабочего Штаба, 47.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(83952) 77-90-72.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soc-centr@mail.ru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Казачинско-Ленского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http://kcson-kazlen.gbu.su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666505, Иркутская область, Казачинско-Ленский р-он, п. Магистральный, ул. 17 Съезда ВЛКСМ,16.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(839562) 4-10-31.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zentrm@mail.ru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Куйтунского района»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 учреждения: http://kcson-kuitun.gbu.su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665302, Иркутская область, р/п. Куйтун, ул. Мичурина, 21а.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Тел.: (839536) 5-19-22,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5-12-41.</w:t>
            </w: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Эл. почта: nadegda_kuitun@mail.ru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Качугского района» </w:t>
            </w: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Сайт учреждения: http://kachug-kcson.ucoz.com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666203, Иркутская область, п. Качуг, ул. Первомайская, 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(839540) 31-4-41,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32-0-25.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priutkachug@mail.ru priutotdel@mail.ru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Киренска и Киренского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http://kcsonkir.ru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666702, Иркутская область, г. Киренск, ул. Сибирская, 21.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(839568) 3-25-45,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3-29-92.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kcson_06@mail.ru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 http://kcson-mama.gbu.su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666811, Иркутская область, Мамско-Чуйский район, п. Мама, ул. Связи, 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(839569) 2-14-02.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SRC_mama@mail.ru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Нижнеилимского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http://кцсон-нижнеилимский.рф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665653, Иркутская область, Нижнеилимский р-он, г. Железногорск-Илимский, квартал 8, дом 1А, каб. 308.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(839566) 3-70-83.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118-veteran@mail.ru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Нижнеудинска и Нижнеудинского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http://кцсо-нижнеудинск.рф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665106 Иркутская область, г. Нижнеудинск, ул. Советская,19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(839557) 7-14-60,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7-06-09.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poc-cso@yandex.ru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Ольхонского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http://kcson-olhon.3dn.ru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666130, Иркутская область, Ольхонский р-он, с. Еланцы, ул. Бураева, 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(839558) 52-214,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52-326.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ktsson@mail.ru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http://kcsonsayansk.ru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666302, Иркутская область, г. Саянск, м-н Центральный, 17.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(839553) 5-36-26,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5-02-03.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kzsonsayansk@mail.ru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Слюдянского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http://www.baikal-kcson.ru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665903, Иркутская область, Слюдянский р-н, г. Слюдянка, 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ул. Школьная, 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(839544) 53-272, 51-146, 53-5-92.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ogbusokcson@yandex.ru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Тайшета и Тайшетского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http://kcson-taishet.gbu.su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665000, Иркутская область, г. Тайшет, м-н Новый, 3-11Н, 123.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(839563) 2-15-03, 2-18-16.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taishet-cso@mail.ru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Тулуна и Тулунского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http://soceal.info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665268, Иркутская область, г. Тулун, ул. Ленина, 86, помещение 37.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(839530) 2-10-94, 2-10-78.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soceal@yandex.ru</w:t>
            </w:r>
          </w:p>
        </w:tc>
      </w:tr>
      <w:tr w:rsidR="007C6BC3" w:rsidRPr="00E277F8" w:rsidTr="00BD2EFF">
        <w:trPr>
          <w:gridAfter w:val="1"/>
          <w:wAfter w:w="1719" w:type="dxa"/>
          <w:trHeight w:val="1250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kcson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irk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socinfo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666684, Иркутская область, г. Усть-Илимск, проспект Дружбы Народов, 46.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(839535) 3-64-88.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kcson-ui@mail.ru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Усть-Кута и Усть-Кутского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http://www.kcson038.ru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666781, Иркутская область, г. Усть-Кут, ул. Речников, 5/2.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(39565) 5-61-32,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5-62-36.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Эл. почта: kcson038@mail.ru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Усть-Удинского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</w:t>
            </w:r>
            <w:r w:rsidRPr="00E277F8">
              <w:rPr>
                <w:rFonts w:ascii="Times New Roman" w:hAnsi="Times New Roman"/>
                <w:color w:val="002971"/>
                <w:sz w:val="24"/>
                <w:szCs w:val="24"/>
                <w:u w:val="single"/>
                <w:lang w:eastAsia="ru-RU"/>
              </w:rPr>
              <w:t>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http://uda-skazka.ru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666352, Иркутская область, п. Усть-Уда, ул. Комсомольская, 18.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(839545) 31-5-11,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31-6-88.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cka3ka.08@mail.ru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Усольского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http://кцсон-усолье.рф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665452, Иркутская область, г. Усолье-Сибирское, ул. Молотовая, 76.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(839543) 6-40-21,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тел./факс 6-37-84.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kcson_usolie@mail.ru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</w:t>
            </w:r>
            <w:hyperlink r:id="rId34" w:history="1">
              <w:r w:rsidRPr="00E277F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http://chercomplex.ru</w:t>
              </w:r>
              <w:r w:rsidRPr="00E277F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665413, Иркутская область, г. Черемхово, ул. Ленина, 18.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(839546) 5-27-04.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complex-cher@sobes.admirk.ru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п. Кутулик»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http://кцсон-кутулик.рф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669452, Иркутская область, Аларский район, п. Кутулик, ул. Советская, 36.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(839564) 37-5-01.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kutulik.kcson@yandex.ru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Баяндаевского района» </w:t>
            </w:r>
          </w:p>
          <w:p w:rsidR="007C6BC3" w:rsidRPr="00E277F8" w:rsidRDefault="007C6BC3" w:rsidP="00E277F8">
            <w:pPr>
              <w:spacing w:before="100" w:beforeAutospacing="1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http://kcsonbayanday.ru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669120, Иркутская область, п. Баяндай, ул. Борсоева, д. 11.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(839537) 91-4-75, 9-12-49, 9-13-17, 9-14-33.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kcson-bayan@yandex.ru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Боханского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http://kcson-bohan.ru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669311, Иркутская область, Боханский район, п. Бохан, ул. Школьная, 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(839538) 25-2-13.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csobokhan@rambler.ru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Нукутского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http://www.kcsonuk.ru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669401, Иркутская область, Нукутский район, п. Новонукутский, ул. Гагарина, д. 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(839549) 21-9-86, 21-8-15.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nuk-cspso@mail.ru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Осинского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http://kcson.eduosa.ru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669200, Иркутская область, Осинский район, с. Оса, ул. Котовского, д. 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(839539) 32-1-53,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32-2-77.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likuha32153@mail.ru</w:t>
            </w:r>
          </w:p>
        </w:tc>
      </w:tr>
      <w:tr w:rsidR="007C6BC3" w:rsidRPr="00E277F8" w:rsidTr="00BD2EFF"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Эхирит-Булагатского района»</w:t>
            </w: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 учреждения: http://kcson-uo.gbu.su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669001, Иркутская область, Эхирит-Булагатский район,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 Усть-Ордынский,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Ленина, д. 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Тел.: (839541) 3-01-68.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Эл. почта: kcson-uo@mail.ru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785"/>
        <w:gridCol w:w="10065"/>
      </w:tblGrid>
      <w:tr w:rsidR="007C6BC3" w:rsidRPr="00E277F8" w:rsidTr="00BD2EFF">
        <w:tc>
          <w:tcPr>
            <w:tcW w:w="4785" w:type="dxa"/>
          </w:tcPr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7F8">
              <w:rPr>
                <w:rFonts w:ascii="Times New Roman" w:hAnsi="Times New Roman"/>
                <w:sz w:val="28"/>
                <w:szCs w:val="28"/>
              </w:rPr>
              <w:t xml:space="preserve">Министр социального развития, опеки и попечительства </w:t>
            </w:r>
            <w:r w:rsidRPr="00E277F8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10065" w:type="dxa"/>
          </w:tcPr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7F8">
              <w:rPr>
                <w:rFonts w:ascii="Times New Roman" w:hAnsi="Times New Roman"/>
                <w:sz w:val="28"/>
                <w:szCs w:val="28"/>
              </w:rPr>
              <w:t xml:space="preserve">             В.А. Родионов</w:t>
            </w:r>
          </w:p>
        </w:tc>
      </w:tr>
    </w:tbl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  <w:sectPr w:rsidR="007C6BC3" w:rsidSect="00E277F8">
          <w:headerReference w:type="default" r:id="rId35"/>
          <w:pgSz w:w="16838" w:h="11906" w:orient="landscape"/>
          <w:pgMar w:top="1701" w:right="851" w:bottom="849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8"/>
      </w:tblGrid>
      <w:tr w:rsidR="007C6BC3" w:rsidRPr="00177D6C" w:rsidTr="00177D6C">
        <w:tc>
          <w:tcPr>
            <w:tcW w:w="5778" w:type="dxa"/>
          </w:tcPr>
          <w:p w:rsidR="007C6BC3" w:rsidRPr="00177D6C" w:rsidRDefault="007C6BC3" w:rsidP="00177D6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C3" w:rsidRPr="00177D6C" w:rsidTr="00177D6C">
        <w:tc>
          <w:tcPr>
            <w:tcW w:w="5778" w:type="dxa"/>
          </w:tcPr>
          <w:p w:rsidR="007C6BC3" w:rsidRPr="00177D6C" w:rsidRDefault="007C6BC3" w:rsidP="00177D6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2 </w:t>
            </w:r>
          </w:p>
          <w:p w:rsidR="007C6BC3" w:rsidRPr="00177D6C" w:rsidRDefault="007C6BC3" w:rsidP="00177D6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организации работы по признанию граждан нуждающимися в социальном обслуживании</w:t>
            </w:r>
          </w:p>
          <w:p w:rsidR="007C6BC3" w:rsidRPr="00177D6C" w:rsidRDefault="007C6BC3" w:rsidP="00177D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АКТ ОБСЛЕДОВАНИЯ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 xml:space="preserve">УСЛОВИЙ ЖИЗНЕДЕЯТЕЛЬНОСТИ ГРАЖДАНИНА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В ЦЕЛЯХ ОПРЕДЕЛЕНИЯ НУЖДАЕМОСТИ В ПРЕДОСТАВЛЕНИИ СОЦИАЛЬНОГО ОБСЛУЖИВАНИЯ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BC3" w:rsidRPr="00521D44" w:rsidRDefault="007C6BC3" w:rsidP="006F4E57">
      <w:pPr>
        <w:tabs>
          <w:tab w:val="left" w:pos="6525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«___» _________</w:t>
      </w:r>
      <w:r>
        <w:rPr>
          <w:rFonts w:ascii="Times New Roman" w:hAnsi="Times New Roman"/>
          <w:sz w:val="28"/>
          <w:szCs w:val="28"/>
          <w:lang w:eastAsia="ru-RU"/>
        </w:rPr>
        <w:t>_20__ года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Настоящий акт составлен специалистами областного государственного бюджетного (автономного) учреждения социального обслуживания «Комплексный центр социального обслуживания населения________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_»,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учреждения)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1D44">
        <w:rPr>
          <w:rFonts w:ascii="Times New Roman" w:hAnsi="Times New Roman"/>
          <w:sz w:val="20"/>
          <w:szCs w:val="20"/>
          <w:lang w:eastAsia="ru-RU"/>
        </w:rPr>
        <w:t>(Ф.И.О., должность специалистов)</w:t>
      </w: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Ф.И.О. гражданина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Дата рождения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Группа инвалидности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  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Дата освидетельствования МСЭ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Дата очередного освидетельствования (или бессрочно)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 дееспособности гражданина (дееспособен, признан судом недееспособным, ограничен в дееспособности)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об опекуне (попечителе) недееспособного (ограниченно дееспособного) гражданина (ФИО, с какого времени назначен, степень родства) 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Адрес регистрации гражданина (указывается полный адрес регистрации гражданина)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2D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Адрес фактического проживания гражданина (указывается полный адрес проживания, либо «проживает по месту регистрации»)</w:t>
      </w:r>
    </w:p>
    <w:p w:rsidR="007C6BC3" w:rsidRPr="00521D44" w:rsidRDefault="007C6BC3" w:rsidP="002D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BC3" w:rsidRDefault="007C6BC3" w:rsidP="0052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</w:rPr>
        <w:t>Условия проживания гражданина (подробное описание условий проживания, в том числе указать следующую информацию: ч</w:t>
      </w:r>
      <w:r w:rsidRPr="00521D44">
        <w:rPr>
          <w:rFonts w:ascii="Times New Roman" w:hAnsi="Times New Roman"/>
          <w:sz w:val="28"/>
          <w:szCs w:val="28"/>
          <w:lang w:eastAsia="ru-RU"/>
        </w:rPr>
        <w:t>астный дом, общежитие, благоустроенная квартира,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комната; вид жилищного фонда - </w:t>
      </w:r>
      <w:r w:rsidRPr="00521D44">
        <w:rPr>
          <w:rFonts w:ascii="Times New Roman" w:hAnsi="Times New Roman"/>
          <w:sz w:val="28"/>
          <w:szCs w:val="28"/>
          <w:lang w:eastAsia="ru-RU"/>
        </w:rPr>
        <w:t>государственный, муниципальный или частный; указать, в чьей собственности находится жилое помещение и с какого времени)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7C6BC3" w:rsidRDefault="007C6BC3" w:rsidP="0052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 кем проживает (одиноко проживающий (ая), либо указать степень родства граждан, с которыми проживает)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 наличии родственников, не указанных выше (ФИО, возраст, степень родства, адрес проживания): 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Обстоятельства,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44">
        <w:rPr>
          <w:rFonts w:ascii="Times New Roman" w:hAnsi="Times New Roman"/>
          <w:sz w:val="28"/>
          <w:szCs w:val="28"/>
          <w:lang w:eastAsia="ru-RU"/>
        </w:rPr>
        <w:t>которым родственники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осуществлять </w:t>
      </w:r>
      <w:r w:rsidRPr="00521D44">
        <w:rPr>
          <w:rFonts w:ascii="Times New Roman" w:hAnsi="Times New Roman"/>
          <w:sz w:val="28"/>
          <w:szCs w:val="28"/>
          <w:lang w:eastAsia="ru-RU"/>
        </w:rPr>
        <w:t>уход 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Оценка способностей к самообслуживанию: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861"/>
        <w:gridCol w:w="1320"/>
        <w:gridCol w:w="1922"/>
      </w:tblGrid>
      <w:tr w:rsidR="007C6BC3" w:rsidRPr="00521D44" w:rsidTr="00BD2EFF">
        <w:tc>
          <w:tcPr>
            <w:tcW w:w="4598" w:type="dxa"/>
            <w:vMerge w:val="restart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Виды повседневной деятельности</w:t>
            </w:r>
          </w:p>
        </w:tc>
        <w:tc>
          <w:tcPr>
            <w:tcW w:w="5103" w:type="dxa"/>
            <w:gridSpan w:val="3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C6BC3" w:rsidRPr="00521D44" w:rsidTr="00BD2EFF">
        <w:trPr>
          <w:trHeight w:val="399"/>
        </w:trPr>
        <w:tc>
          <w:tcPr>
            <w:tcW w:w="4598" w:type="dxa"/>
            <w:vMerge/>
          </w:tcPr>
          <w:p w:rsidR="007C6BC3" w:rsidRPr="00521D44" w:rsidRDefault="007C6BC3" w:rsidP="0052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самостоятельно </w:t>
            </w: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частично </w:t>
            </w: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не может</w:t>
            </w: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в пределах жилого помещения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Спуск и подъем по лестнице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лифтом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вне жилого помещения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общественным транспортом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Покупка продуктов питания, промышленных товаров, лекарственных препаратов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Разогрев пищи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Прием ванны, душа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Одевание и раздевание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туалетом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сидеть в кровати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вставать с кровати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телефоном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Уборка жилого помещения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P283"/>
      <w:bookmarkEnd w:id="24"/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Имеющиеся ограничения жизнедеятельности (снижение слуха, зрения, пользуется слуховым аппаратом, очками, глухонемота, лежачий и др.) 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Вспомогательные средства, используемые для передвижения (костыли, ходунки, трость, кресло-коляска, иные)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В какой посторонней помощи нуждается гражданин____________________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 предложенных гражданину социальных услугах в форме социального обслуживания на дому, в том числе услугах сиделки. В случае отказа гражданина от предоставления социальных услуг в форме социального обслуживания на дому указываются причины отказа: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Какой уход и с какого времен</w:t>
      </w:r>
      <w:r>
        <w:rPr>
          <w:rFonts w:ascii="Times New Roman" w:hAnsi="Times New Roman"/>
          <w:sz w:val="28"/>
          <w:szCs w:val="28"/>
          <w:lang w:eastAsia="ru-RU"/>
        </w:rPr>
        <w:t xml:space="preserve">и осуществляется за гражданином </w:t>
      </w:r>
      <w:r w:rsidRPr="00521D44">
        <w:rPr>
          <w:rFonts w:ascii="Times New Roman" w:hAnsi="Times New Roman"/>
          <w:sz w:val="28"/>
          <w:szCs w:val="28"/>
          <w:lang w:eastAsia="ru-RU"/>
        </w:rPr>
        <w:t>(родственники, соседи, знакомые, социальный рабо</w:t>
      </w:r>
      <w:r>
        <w:rPr>
          <w:rFonts w:ascii="Times New Roman" w:hAnsi="Times New Roman"/>
          <w:sz w:val="28"/>
          <w:szCs w:val="28"/>
          <w:lang w:eastAsia="ru-RU"/>
        </w:rPr>
        <w:t xml:space="preserve">тник в т. ч. социальные услуги, </w:t>
      </w:r>
      <w:r w:rsidRPr="00521D44">
        <w:rPr>
          <w:rFonts w:ascii="Times New Roman" w:hAnsi="Times New Roman"/>
          <w:sz w:val="28"/>
          <w:szCs w:val="28"/>
          <w:lang w:eastAsia="ru-RU"/>
        </w:rPr>
        <w:t>сиделка)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Причины, по которым гражданину не могут быть предоставлены социальные услуги на дому, услуги социального работника, сиделки 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Причины отказа гражданина от предоставляемых ра</w:t>
      </w:r>
      <w:r>
        <w:rPr>
          <w:rFonts w:ascii="Times New Roman" w:hAnsi="Times New Roman"/>
          <w:sz w:val="28"/>
          <w:szCs w:val="28"/>
          <w:lang w:eastAsia="ru-RU"/>
        </w:rPr>
        <w:t>нее услуг социального работника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Размер пенсии _____________________ Раз</w:t>
      </w:r>
      <w:r>
        <w:rPr>
          <w:rFonts w:ascii="Times New Roman" w:hAnsi="Times New Roman"/>
          <w:sz w:val="28"/>
          <w:szCs w:val="28"/>
          <w:lang w:eastAsia="ru-RU"/>
        </w:rPr>
        <w:t>мер ЕДВ _______________________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доходы 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C6BC3" w:rsidSect="006F4E57"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Дополнительные сведения: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Степень утраты способности к самообслуживанию: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268"/>
      </w:tblGrid>
      <w:tr w:rsidR="007C6BC3" w:rsidRPr="00177D6C" w:rsidTr="00177D6C">
        <w:tc>
          <w:tcPr>
            <w:tcW w:w="7621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BC3" w:rsidRPr="00177D6C" w:rsidTr="00177D6C">
        <w:tc>
          <w:tcPr>
            <w:tcW w:w="7621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Рекомендуемая (ые) формы предоставления социальных услуг (исходя из оценки условий жизнедеятельности гражданина):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3"/>
        <w:gridCol w:w="4165"/>
      </w:tblGrid>
      <w:tr w:rsidR="007C6BC3" w:rsidRPr="00177D6C" w:rsidTr="00932E92">
        <w:tc>
          <w:tcPr>
            <w:tcW w:w="5663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социальных услуг в стационарной форме</w:t>
            </w:r>
          </w:p>
        </w:tc>
        <w:tc>
          <w:tcPr>
            <w:tcW w:w="4165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BC3" w:rsidRPr="00177D6C" w:rsidTr="00932E92">
        <w:tc>
          <w:tcPr>
            <w:tcW w:w="5663" w:type="dxa"/>
          </w:tcPr>
          <w:p w:rsidR="007C6BC3" w:rsidRPr="00177D6C" w:rsidRDefault="007C6BC3" w:rsidP="0017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D6C">
              <w:rPr>
                <w:rFonts w:ascii="Times New Roman" w:hAnsi="Times New Roman"/>
                <w:sz w:val="28"/>
                <w:szCs w:val="28"/>
              </w:rPr>
              <w:t>Предоставление социальных услуг в полустационарной форме</w:t>
            </w:r>
          </w:p>
        </w:tc>
        <w:tc>
          <w:tcPr>
            <w:tcW w:w="4165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BC3" w:rsidRPr="00177D6C" w:rsidTr="00932E92">
        <w:tc>
          <w:tcPr>
            <w:tcW w:w="5663" w:type="dxa"/>
          </w:tcPr>
          <w:p w:rsidR="007C6BC3" w:rsidRPr="00177D6C" w:rsidRDefault="007C6BC3" w:rsidP="0017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D6C">
              <w:rPr>
                <w:rFonts w:ascii="Times New Roman" w:hAnsi="Times New Roman"/>
                <w:sz w:val="28"/>
                <w:szCs w:val="28"/>
              </w:rPr>
              <w:t>Предоставление социальных услуг в форме социального обслуживания на дому</w:t>
            </w:r>
          </w:p>
        </w:tc>
        <w:tc>
          <w:tcPr>
            <w:tcW w:w="4165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Все сведения, изложенные в настоящем акте, представлены мною в добровольном порядке и соответствуют действительности.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(подпись заявителя или его представителя) (инициалы, фамилия заявителя или его представителя)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(должность лица (лиц), осуществляющего (их) обследование                                        (ФИО, подпись)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условий проживания)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(должность лица, осуществляющего обследование                                                (ФИО, подпись)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условий проживания)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М.П.».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104"/>
      </w:tblGrid>
      <w:tr w:rsidR="007C6BC3" w:rsidRPr="00521D44" w:rsidTr="00BD2EFF">
        <w:tc>
          <w:tcPr>
            <w:tcW w:w="4785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Министр социального развития, опеки и попечительства </w:t>
            </w:r>
            <w:r w:rsidRPr="00521D44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5104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 В.А. Родионов</w:t>
            </w:r>
          </w:p>
        </w:tc>
      </w:tr>
    </w:tbl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  <w:sectPr w:rsidR="007C6BC3" w:rsidSect="00932E92">
          <w:pgSz w:w="11906" w:h="16838"/>
          <w:pgMar w:top="851" w:right="454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"/>
        <w:tblW w:w="0" w:type="auto"/>
        <w:tblLook w:val="00A0" w:firstRow="1" w:lastRow="0" w:firstColumn="1" w:lastColumn="0" w:noHBand="0" w:noVBand="0"/>
      </w:tblPr>
      <w:tblGrid>
        <w:gridCol w:w="5812"/>
      </w:tblGrid>
      <w:tr w:rsidR="007C6BC3" w:rsidRPr="00521D44" w:rsidTr="00521D44">
        <w:tc>
          <w:tcPr>
            <w:tcW w:w="5812" w:type="dxa"/>
          </w:tcPr>
          <w:p w:rsidR="007C6BC3" w:rsidRPr="00521D44" w:rsidRDefault="007C6BC3" w:rsidP="00521D4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D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3 </w:t>
            </w:r>
          </w:p>
          <w:p w:rsidR="007C6BC3" w:rsidRPr="00521D44" w:rsidRDefault="007C6BC3" w:rsidP="00521D4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D44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организации работы по признанию граждан нуждающимися в социальном обслуживании</w:t>
            </w:r>
          </w:p>
          <w:p w:rsidR="007C6BC3" w:rsidRPr="00521D44" w:rsidRDefault="007C6BC3" w:rsidP="00521D44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СРЕДНЕДУШЕВОГО ДОХОДА ГРАЖДАНИНА, ПРИЗНАННОГО НУЖДАЮЩИМСЯ В СОЦИАЛЬНОМ ОБСЛУЖИВАНИИ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Дата составления: ___________________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К индивидуальной программе предоставления социальных услуг                       от __________________________№ ____________________________________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36" w:history="1">
        <w:r w:rsidRPr="00521D44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521D44">
        <w:rPr>
          <w:rFonts w:ascii="Times New Roman" w:hAnsi="Times New Roman"/>
          <w:sz w:val="28"/>
          <w:szCs w:val="28"/>
          <w:lang w:eastAsia="ru-RU"/>
        </w:rPr>
        <w:t xml:space="preserve"> определения среднедушевого дохода для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предоставления социальных услуг бесплатно, утвержденными постановлением Правительства Российской Федерации </w:t>
      </w:r>
      <w:r w:rsidRPr="00521D44">
        <w:rPr>
          <w:rFonts w:ascii="Times New Roman" w:hAnsi="Times New Roman"/>
          <w:sz w:val="28"/>
          <w:szCs w:val="28"/>
          <w:lang w:eastAsia="ru-RU"/>
        </w:rPr>
        <w:br/>
        <w:t>от 18 октября 2014 года № 1075, размер среднедушевого дохода гражданина: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1D44">
        <w:rPr>
          <w:rFonts w:ascii="Times New Roman" w:hAnsi="Times New Roman"/>
          <w:lang w:eastAsia="ru-RU"/>
        </w:rPr>
        <w:t xml:space="preserve">                                                       (фамилия, имя, отчество (если имеется))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составляет __________________________________________________ рублей.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Специалист областного государственного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 учреждения социального обслуживания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«Комплексный центр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социального обслуживания граждан ________________   ________________».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21D44">
        <w:rPr>
          <w:rFonts w:ascii="Times New Roman" w:hAnsi="Times New Roman"/>
          <w:lang w:eastAsia="ru-RU"/>
        </w:rPr>
        <w:t>(подпись)                       (расшифровка)</w:t>
      </w:r>
    </w:p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7C6BC3" w:rsidRPr="00521D44" w:rsidTr="00521D44">
        <w:tc>
          <w:tcPr>
            <w:tcW w:w="4785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Министр социального развития, опеки и попечительства </w:t>
            </w:r>
            <w:r w:rsidRPr="00521D44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4785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 В.А. Родионов</w:t>
            </w:r>
          </w:p>
        </w:tc>
      </w:tr>
    </w:tbl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sectPr w:rsidR="007C6BC3" w:rsidRPr="00E277F8" w:rsidSect="00521D44">
      <w:pgSz w:w="11906" w:h="16838"/>
      <w:pgMar w:top="851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52" w:rsidRDefault="00B66552" w:rsidP="00582B94">
      <w:pPr>
        <w:spacing w:after="0" w:line="240" w:lineRule="auto"/>
      </w:pPr>
      <w:r>
        <w:separator/>
      </w:r>
    </w:p>
  </w:endnote>
  <w:endnote w:type="continuationSeparator" w:id="0">
    <w:p w:rsidR="00B66552" w:rsidRDefault="00B66552" w:rsidP="0058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52" w:rsidRDefault="00B66552" w:rsidP="00582B94">
      <w:pPr>
        <w:spacing w:after="0" w:line="240" w:lineRule="auto"/>
      </w:pPr>
      <w:r>
        <w:separator/>
      </w:r>
    </w:p>
  </w:footnote>
  <w:footnote w:type="continuationSeparator" w:id="0">
    <w:p w:rsidR="00B66552" w:rsidRDefault="00B66552" w:rsidP="0058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E" w:rsidRPr="00A657B3" w:rsidRDefault="00D704AE">
    <w:pPr>
      <w:pStyle w:val="a6"/>
      <w:jc w:val="center"/>
      <w:rPr>
        <w:rFonts w:ascii="Times New Roman" w:hAnsi="Times New Roman"/>
      </w:rPr>
    </w:pPr>
    <w:r w:rsidRPr="00A657B3">
      <w:rPr>
        <w:rFonts w:ascii="Times New Roman" w:hAnsi="Times New Roman"/>
      </w:rPr>
      <w:fldChar w:fldCharType="begin"/>
    </w:r>
    <w:r w:rsidRPr="00A657B3">
      <w:rPr>
        <w:rFonts w:ascii="Times New Roman" w:hAnsi="Times New Roman"/>
      </w:rPr>
      <w:instrText>PAGE   \* MERGEFORMAT</w:instrText>
    </w:r>
    <w:r w:rsidRPr="00A657B3">
      <w:rPr>
        <w:rFonts w:ascii="Times New Roman" w:hAnsi="Times New Roman"/>
      </w:rPr>
      <w:fldChar w:fldCharType="separate"/>
    </w:r>
    <w:r w:rsidR="000B7DF1">
      <w:rPr>
        <w:rFonts w:ascii="Times New Roman" w:hAnsi="Times New Roman"/>
        <w:noProof/>
      </w:rPr>
      <w:t>9</w:t>
    </w:r>
    <w:r w:rsidRPr="00A657B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E" w:rsidRPr="00A11A83" w:rsidRDefault="00D704AE">
    <w:pPr>
      <w:pStyle w:val="a6"/>
      <w:jc w:val="center"/>
      <w:rPr>
        <w:rFonts w:ascii="Times New Roman" w:hAnsi="Times New Roman"/>
        <w:color w:val="FFFFFF"/>
      </w:rPr>
    </w:pPr>
    <w:r w:rsidRPr="00A11A83">
      <w:rPr>
        <w:rFonts w:ascii="Times New Roman" w:hAnsi="Times New Roman"/>
        <w:color w:val="FFFFFF"/>
      </w:rPr>
      <w:fldChar w:fldCharType="begin"/>
    </w:r>
    <w:r w:rsidRPr="00A11A83">
      <w:rPr>
        <w:rFonts w:ascii="Times New Roman" w:hAnsi="Times New Roman"/>
        <w:color w:val="FFFFFF"/>
      </w:rPr>
      <w:instrText>PAGE   \* MERGEFORMAT</w:instrText>
    </w:r>
    <w:r w:rsidRPr="00A11A83">
      <w:rPr>
        <w:rFonts w:ascii="Times New Roman" w:hAnsi="Times New Roman"/>
        <w:color w:val="FFFFFF"/>
      </w:rPr>
      <w:fldChar w:fldCharType="separate"/>
    </w:r>
    <w:r w:rsidR="007F2054">
      <w:rPr>
        <w:rFonts w:ascii="Times New Roman" w:hAnsi="Times New Roman"/>
        <w:noProof/>
        <w:color w:val="FFFFFF"/>
      </w:rPr>
      <w:t>20</w:t>
    </w:r>
    <w:r w:rsidRPr="00A11A83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4"/>
    <w:rsid w:val="00003269"/>
    <w:rsid w:val="000144FD"/>
    <w:rsid w:val="000272D5"/>
    <w:rsid w:val="00033A80"/>
    <w:rsid w:val="00041B6E"/>
    <w:rsid w:val="00055B5A"/>
    <w:rsid w:val="000652BE"/>
    <w:rsid w:val="0007060F"/>
    <w:rsid w:val="000706F8"/>
    <w:rsid w:val="00083837"/>
    <w:rsid w:val="000A15B8"/>
    <w:rsid w:val="000B1B05"/>
    <w:rsid w:val="000B7DF1"/>
    <w:rsid w:val="000C1CC6"/>
    <w:rsid w:val="000C21C1"/>
    <w:rsid w:val="000C6EAE"/>
    <w:rsid w:val="000D5506"/>
    <w:rsid w:val="000E3449"/>
    <w:rsid w:val="000F3C4B"/>
    <w:rsid w:val="000F6700"/>
    <w:rsid w:val="00110C67"/>
    <w:rsid w:val="001117D7"/>
    <w:rsid w:val="0011671A"/>
    <w:rsid w:val="001171B5"/>
    <w:rsid w:val="001214D5"/>
    <w:rsid w:val="001320C1"/>
    <w:rsid w:val="00141855"/>
    <w:rsid w:val="00152586"/>
    <w:rsid w:val="00162F3A"/>
    <w:rsid w:val="00163152"/>
    <w:rsid w:val="00174D0C"/>
    <w:rsid w:val="00177D6C"/>
    <w:rsid w:val="00180DC0"/>
    <w:rsid w:val="00182928"/>
    <w:rsid w:val="00182975"/>
    <w:rsid w:val="00184AD7"/>
    <w:rsid w:val="001B4390"/>
    <w:rsid w:val="001B5F1C"/>
    <w:rsid w:val="001C3C07"/>
    <w:rsid w:val="001C6814"/>
    <w:rsid w:val="001F0B1B"/>
    <w:rsid w:val="001F6FAF"/>
    <w:rsid w:val="00206B53"/>
    <w:rsid w:val="0021171C"/>
    <w:rsid w:val="00216507"/>
    <w:rsid w:val="002209DF"/>
    <w:rsid w:val="002348CD"/>
    <w:rsid w:val="00244DF1"/>
    <w:rsid w:val="0029245D"/>
    <w:rsid w:val="002937D0"/>
    <w:rsid w:val="00295885"/>
    <w:rsid w:val="002A05EB"/>
    <w:rsid w:val="002A6A6D"/>
    <w:rsid w:val="002A7F64"/>
    <w:rsid w:val="002C4050"/>
    <w:rsid w:val="002D02B3"/>
    <w:rsid w:val="002D0556"/>
    <w:rsid w:val="002D340B"/>
    <w:rsid w:val="002E600F"/>
    <w:rsid w:val="002F2D78"/>
    <w:rsid w:val="002F7B55"/>
    <w:rsid w:val="003017B5"/>
    <w:rsid w:val="003020D5"/>
    <w:rsid w:val="00302AA1"/>
    <w:rsid w:val="0030712B"/>
    <w:rsid w:val="003452BD"/>
    <w:rsid w:val="00361A23"/>
    <w:rsid w:val="00374C74"/>
    <w:rsid w:val="00383405"/>
    <w:rsid w:val="003865A4"/>
    <w:rsid w:val="003877DD"/>
    <w:rsid w:val="0039454C"/>
    <w:rsid w:val="0039489B"/>
    <w:rsid w:val="003A74FA"/>
    <w:rsid w:val="003B0C54"/>
    <w:rsid w:val="003C2879"/>
    <w:rsid w:val="003D58E5"/>
    <w:rsid w:val="003D70E6"/>
    <w:rsid w:val="003F5F81"/>
    <w:rsid w:val="0040026C"/>
    <w:rsid w:val="00405866"/>
    <w:rsid w:val="00415B01"/>
    <w:rsid w:val="00424C9B"/>
    <w:rsid w:val="00450170"/>
    <w:rsid w:val="00450440"/>
    <w:rsid w:val="004618D8"/>
    <w:rsid w:val="00473D5F"/>
    <w:rsid w:val="0048025B"/>
    <w:rsid w:val="0048616C"/>
    <w:rsid w:val="004944F8"/>
    <w:rsid w:val="00496421"/>
    <w:rsid w:val="004A3427"/>
    <w:rsid w:val="004A6DC8"/>
    <w:rsid w:val="004B294A"/>
    <w:rsid w:val="004B36CF"/>
    <w:rsid w:val="004B396D"/>
    <w:rsid w:val="004C7BBC"/>
    <w:rsid w:val="004D1533"/>
    <w:rsid w:val="004D2256"/>
    <w:rsid w:val="004D7F3A"/>
    <w:rsid w:val="004E6DD2"/>
    <w:rsid w:val="005016E5"/>
    <w:rsid w:val="00510CCD"/>
    <w:rsid w:val="0051406D"/>
    <w:rsid w:val="00517776"/>
    <w:rsid w:val="00521D44"/>
    <w:rsid w:val="005231BB"/>
    <w:rsid w:val="0053435C"/>
    <w:rsid w:val="005374A4"/>
    <w:rsid w:val="0054034D"/>
    <w:rsid w:val="0054528A"/>
    <w:rsid w:val="00545AFB"/>
    <w:rsid w:val="005461BB"/>
    <w:rsid w:val="005501A4"/>
    <w:rsid w:val="00563094"/>
    <w:rsid w:val="00577A6C"/>
    <w:rsid w:val="00582662"/>
    <w:rsid w:val="005829F5"/>
    <w:rsid w:val="00582B94"/>
    <w:rsid w:val="005D4B36"/>
    <w:rsid w:val="005E0F18"/>
    <w:rsid w:val="0060620B"/>
    <w:rsid w:val="00610928"/>
    <w:rsid w:val="00614D60"/>
    <w:rsid w:val="0064101F"/>
    <w:rsid w:val="0064381E"/>
    <w:rsid w:val="006443D0"/>
    <w:rsid w:val="00646FCC"/>
    <w:rsid w:val="0065198E"/>
    <w:rsid w:val="00666A66"/>
    <w:rsid w:val="0067150B"/>
    <w:rsid w:val="00676BED"/>
    <w:rsid w:val="00681F40"/>
    <w:rsid w:val="00682550"/>
    <w:rsid w:val="00683DA7"/>
    <w:rsid w:val="00685122"/>
    <w:rsid w:val="006A4118"/>
    <w:rsid w:val="006A5A02"/>
    <w:rsid w:val="006B40A2"/>
    <w:rsid w:val="006B506A"/>
    <w:rsid w:val="006B67B4"/>
    <w:rsid w:val="006C59F7"/>
    <w:rsid w:val="006D374B"/>
    <w:rsid w:val="006D64B5"/>
    <w:rsid w:val="006E34B8"/>
    <w:rsid w:val="006F4E57"/>
    <w:rsid w:val="00700A95"/>
    <w:rsid w:val="00714DFE"/>
    <w:rsid w:val="0071789B"/>
    <w:rsid w:val="00722073"/>
    <w:rsid w:val="0072551F"/>
    <w:rsid w:val="00733299"/>
    <w:rsid w:val="00735EDD"/>
    <w:rsid w:val="0073604E"/>
    <w:rsid w:val="0074629D"/>
    <w:rsid w:val="007716D2"/>
    <w:rsid w:val="007A70DE"/>
    <w:rsid w:val="007B0665"/>
    <w:rsid w:val="007B4E80"/>
    <w:rsid w:val="007C1958"/>
    <w:rsid w:val="007C2DC7"/>
    <w:rsid w:val="007C304A"/>
    <w:rsid w:val="007C3AD7"/>
    <w:rsid w:val="007C6BC3"/>
    <w:rsid w:val="007D4601"/>
    <w:rsid w:val="007D73C7"/>
    <w:rsid w:val="007F1795"/>
    <w:rsid w:val="007F2054"/>
    <w:rsid w:val="007F4425"/>
    <w:rsid w:val="00806ACC"/>
    <w:rsid w:val="00811898"/>
    <w:rsid w:val="008120BC"/>
    <w:rsid w:val="0081306E"/>
    <w:rsid w:val="00813CDC"/>
    <w:rsid w:val="008270A3"/>
    <w:rsid w:val="00827FB0"/>
    <w:rsid w:val="00835CA4"/>
    <w:rsid w:val="00844FF8"/>
    <w:rsid w:val="00861E09"/>
    <w:rsid w:val="008715EB"/>
    <w:rsid w:val="0087312B"/>
    <w:rsid w:val="008B0BA6"/>
    <w:rsid w:val="008C07CC"/>
    <w:rsid w:val="008C100B"/>
    <w:rsid w:val="008D1778"/>
    <w:rsid w:val="008D3AEE"/>
    <w:rsid w:val="008D7D98"/>
    <w:rsid w:val="008E6DB6"/>
    <w:rsid w:val="008F1780"/>
    <w:rsid w:val="008F5C95"/>
    <w:rsid w:val="00901DA0"/>
    <w:rsid w:val="00922388"/>
    <w:rsid w:val="00923FE7"/>
    <w:rsid w:val="00932E92"/>
    <w:rsid w:val="009333A5"/>
    <w:rsid w:val="009376F4"/>
    <w:rsid w:val="00947606"/>
    <w:rsid w:val="00963CD3"/>
    <w:rsid w:val="00974E11"/>
    <w:rsid w:val="00976CCA"/>
    <w:rsid w:val="009815B8"/>
    <w:rsid w:val="0098280B"/>
    <w:rsid w:val="0098360F"/>
    <w:rsid w:val="009917D4"/>
    <w:rsid w:val="009944ED"/>
    <w:rsid w:val="00996E3F"/>
    <w:rsid w:val="009A3830"/>
    <w:rsid w:val="009A770D"/>
    <w:rsid w:val="009D40DA"/>
    <w:rsid w:val="009E3A70"/>
    <w:rsid w:val="009E7F31"/>
    <w:rsid w:val="009F018E"/>
    <w:rsid w:val="009F4DCC"/>
    <w:rsid w:val="009F7D0F"/>
    <w:rsid w:val="00A00985"/>
    <w:rsid w:val="00A11A83"/>
    <w:rsid w:val="00A16BF6"/>
    <w:rsid w:val="00A21C7F"/>
    <w:rsid w:val="00A3117D"/>
    <w:rsid w:val="00A33F66"/>
    <w:rsid w:val="00A43F0A"/>
    <w:rsid w:val="00A51A03"/>
    <w:rsid w:val="00A52BA4"/>
    <w:rsid w:val="00A53A15"/>
    <w:rsid w:val="00A53B30"/>
    <w:rsid w:val="00A57E63"/>
    <w:rsid w:val="00A657B3"/>
    <w:rsid w:val="00A81A0B"/>
    <w:rsid w:val="00A87FCA"/>
    <w:rsid w:val="00AA7143"/>
    <w:rsid w:val="00AB49B1"/>
    <w:rsid w:val="00AB5C2B"/>
    <w:rsid w:val="00AC5F72"/>
    <w:rsid w:val="00AD67B2"/>
    <w:rsid w:val="00AD7B1D"/>
    <w:rsid w:val="00AE07D5"/>
    <w:rsid w:val="00AE0930"/>
    <w:rsid w:val="00AE22E8"/>
    <w:rsid w:val="00AE63CA"/>
    <w:rsid w:val="00AF353E"/>
    <w:rsid w:val="00AF6D07"/>
    <w:rsid w:val="00B01A10"/>
    <w:rsid w:val="00B12A4F"/>
    <w:rsid w:val="00B17381"/>
    <w:rsid w:val="00B4248C"/>
    <w:rsid w:val="00B43C74"/>
    <w:rsid w:val="00B441A6"/>
    <w:rsid w:val="00B53D07"/>
    <w:rsid w:val="00B641DE"/>
    <w:rsid w:val="00B66552"/>
    <w:rsid w:val="00B72D81"/>
    <w:rsid w:val="00B736B0"/>
    <w:rsid w:val="00B8611C"/>
    <w:rsid w:val="00BB0F95"/>
    <w:rsid w:val="00BB2367"/>
    <w:rsid w:val="00BD2EFF"/>
    <w:rsid w:val="00BD7290"/>
    <w:rsid w:val="00BE7939"/>
    <w:rsid w:val="00C13566"/>
    <w:rsid w:val="00C178E3"/>
    <w:rsid w:val="00C41C97"/>
    <w:rsid w:val="00C56CD7"/>
    <w:rsid w:val="00C57C01"/>
    <w:rsid w:val="00C63765"/>
    <w:rsid w:val="00C6394A"/>
    <w:rsid w:val="00C649A0"/>
    <w:rsid w:val="00C66143"/>
    <w:rsid w:val="00C70DEF"/>
    <w:rsid w:val="00C76487"/>
    <w:rsid w:val="00C87662"/>
    <w:rsid w:val="00C907A2"/>
    <w:rsid w:val="00C94B2A"/>
    <w:rsid w:val="00CA4AFD"/>
    <w:rsid w:val="00CC0989"/>
    <w:rsid w:val="00CC21B7"/>
    <w:rsid w:val="00CC3C14"/>
    <w:rsid w:val="00CF0504"/>
    <w:rsid w:val="00D14359"/>
    <w:rsid w:val="00D243EB"/>
    <w:rsid w:val="00D24716"/>
    <w:rsid w:val="00D31E8F"/>
    <w:rsid w:val="00D36F20"/>
    <w:rsid w:val="00D42998"/>
    <w:rsid w:val="00D5274B"/>
    <w:rsid w:val="00D57943"/>
    <w:rsid w:val="00D65D51"/>
    <w:rsid w:val="00D704AE"/>
    <w:rsid w:val="00D74B0A"/>
    <w:rsid w:val="00D807C6"/>
    <w:rsid w:val="00D86775"/>
    <w:rsid w:val="00D9014D"/>
    <w:rsid w:val="00DA2197"/>
    <w:rsid w:val="00DB124F"/>
    <w:rsid w:val="00DC43DC"/>
    <w:rsid w:val="00DC5ADC"/>
    <w:rsid w:val="00DD378C"/>
    <w:rsid w:val="00DD69B1"/>
    <w:rsid w:val="00E21156"/>
    <w:rsid w:val="00E27626"/>
    <w:rsid w:val="00E277F8"/>
    <w:rsid w:val="00E43536"/>
    <w:rsid w:val="00E458AE"/>
    <w:rsid w:val="00E50881"/>
    <w:rsid w:val="00E550F1"/>
    <w:rsid w:val="00E56458"/>
    <w:rsid w:val="00E67C42"/>
    <w:rsid w:val="00E72FC5"/>
    <w:rsid w:val="00E7746C"/>
    <w:rsid w:val="00E84711"/>
    <w:rsid w:val="00E86C94"/>
    <w:rsid w:val="00EA3985"/>
    <w:rsid w:val="00EC473A"/>
    <w:rsid w:val="00EE2D5B"/>
    <w:rsid w:val="00EF5077"/>
    <w:rsid w:val="00EF7FD9"/>
    <w:rsid w:val="00F028D0"/>
    <w:rsid w:val="00F1253D"/>
    <w:rsid w:val="00F212E5"/>
    <w:rsid w:val="00F21340"/>
    <w:rsid w:val="00F33D26"/>
    <w:rsid w:val="00F37B81"/>
    <w:rsid w:val="00F4015F"/>
    <w:rsid w:val="00F61363"/>
    <w:rsid w:val="00F61EDC"/>
    <w:rsid w:val="00F71A54"/>
    <w:rsid w:val="00F801CC"/>
    <w:rsid w:val="00F8197E"/>
    <w:rsid w:val="00F825E6"/>
    <w:rsid w:val="00F82FFA"/>
    <w:rsid w:val="00F844A3"/>
    <w:rsid w:val="00F86F90"/>
    <w:rsid w:val="00F928E7"/>
    <w:rsid w:val="00F959A7"/>
    <w:rsid w:val="00F964F9"/>
    <w:rsid w:val="00FA5FE4"/>
    <w:rsid w:val="00FB44B2"/>
    <w:rsid w:val="00FD3515"/>
    <w:rsid w:val="00FE3B57"/>
    <w:rsid w:val="00FE71F4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76F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76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E774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7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4716"/>
    <w:rPr>
      <w:rFonts w:ascii="Segoe UI" w:hAnsi="Segoe UI" w:cs="Times New Roman"/>
      <w:sz w:val="18"/>
      <w:lang w:eastAsia="en-US"/>
    </w:rPr>
  </w:style>
  <w:style w:type="paragraph" w:styleId="a6">
    <w:name w:val="header"/>
    <w:basedOn w:val="a"/>
    <w:link w:val="a7"/>
    <w:uiPriority w:val="99"/>
    <w:rsid w:val="00582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2B94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582B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2B94"/>
    <w:rPr>
      <w:rFonts w:cs="Times New Roman"/>
      <w:sz w:val="22"/>
      <w:lang w:eastAsia="en-US"/>
    </w:rPr>
  </w:style>
  <w:style w:type="table" w:customStyle="1" w:styleId="1">
    <w:name w:val="Сетка таблицы1"/>
    <w:uiPriority w:val="99"/>
    <w:rsid w:val="00521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2F2D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76F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76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E774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7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4716"/>
    <w:rPr>
      <w:rFonts w:ascii="Segoe UI" w:hAnsi="Segoe UI" w:cs="Times New Roman"/>
      <w:sz w:val="18"/>
      <w:lang w:eastAsia="en-US"/>
    </w:rPr>
  </w:style>
  <w:style w:type="paragraph" w:styleId="a6">
    <w:name w:val="header"/>
    <w:basedOn w:val="a"/>
    <w:link w:val="a7"/>
    <w:uiPriority w:val="99"/>
    <w:rsid w:val="00582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2B94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582B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2B94"/>
    <w:rPr>
      <w:rFonts w:cs="Times New Roman"/>
      <w:sz w:val="22"/>
      <w:lang w:eastAsia="en-US"/>
    </w:rPr>
  </w:style>
  <w:style w:type="table" w:customStyle="1" w:styleId="1">
    <w:name w:val="Сетка таблицы1"/>
    <w:uiPriority w:val="99"/>
    <w:rsid w:val="00521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2F2D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E3EE54D6C1957A467F7D93CCEA1AE313A80784E763EB586E27F2483311C7C783Y5oDB" TargetMode="External"/><Relationship Id="rId18" Type="http://schemas.openxmlformats.org/officeDocument/2006/relationships/hyperlink" Target="consultantplus://offline/ref=548492ADFB5825C0ADFA6BBEE61AB539DF6C8F916A47EEB1D6ED20362942C55F6542D1EE36B75B5D86897028EBE6H" TargetMode="External"/><Relationship Id="rId26" Type="http://schemas.openxmlformats.org/officeDocument/2006/relationships/hyperlink" Target="consultantplus://offline/ref=548492ADFB5825C0ADFA6BBEE61AB539DF6C8F916A47EEB1D6ED20362942C55F6542D1EE36B75B5D8689702AEBE3H" TargetMode="External"/><Relationship Id="rId21" Type="http://schemas.openxmlformats.org/officeDocument/2006/relationships/hyperlink" Target="consultantplus://offline/ref=548492ADFB5825C0ADFA6BBEE61AB539DF6C8F916A47EEB1D6ED20362942C55F6542D1EE36B75B5D86897029EBE3H" TargetMode="External"/><Relationship Id="rId34" Type="http://schemas.openxmlformats.org/officeDocument/2006/relationships/hyperlink" Target="http://chercomplex.ru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8E3EE54D6C1957A467F639EDA8640EF10AA5B8EE661E60F3A7AF41F6CY4o1B" TargetMode="External"/><Relationship Id="rId17" Type="http://schemas.openxmlformats.org/officeDocument/2006/relationships/hyperlink" Target="consultantplus://offline/ref=548492ADFB5825C0ADFA6BBEE61AB539DF6C8F916A47EEB1D6ED20362942C55F6542D1EE36B75B5D8689702FEBE4H" TargetMode="External"/><Relationship Id="rId25" Type="http://schemas.openxmlformats.org/officeDocument/2006/relationships/hyperlink" Target="consultantplus://offline/ref=548492ADFB5825C0ADFA6BBEE61AB539DF6C8F916A47EEB1D6ED20362942C55F6542D1EE36B75B5D8689702AEBE7H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8492ADFB5825C0ADFA6BBEE61AB539DF6C8F916A47EEB1D6ED20362942C55F6542D1EE36B75B5D8689702FEBE6H" TargetMode="External"/><Relationship Id="rId20" Type="http://schemas.openxmlformats.org/officeDocument/2006/relationships/hyperlink" Target="consultantplus://offline/ref=548492ADFB5825C0ADFA6BBEE61AB539DF6C8F916A47EEB1D6ED20362942C55F6542D1EE36B75B5D86897029EBE7H" TargetMode="External"/><Relationship Id="rId29" Type="http://schemas.openxmlformats.org/officeDocument/2006/relationships/hyperlink" Target="consultantplus://offline/ref=548492ADFB5825C0ADFA6BBEE61AB539DF6C8F916A47EEB1D6ED20362942C55F6542D1EE36B75B5D8689702EEBE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034E2FF6D224E42AA0C8EA56CCD0B08BA98FACDC17E8CD66D62D2F7AB9D2B282EE1BE3471F22A14613898A4Fw2C" TargetMode="External"/><Relationship Id="rId24" Type="http://schemas.openxmlformats.org/officeDocument/2006/relationships/hyperlink" Target="consultantplus://offline/ref=548492ADFB5825C0ADFA6BBEE61AB539DF6C8F916A47EEB1D6ED20362942C55F6542D1EE36B75B5D86897029EBEEH" TargetMode="External"/><Relationship Id="rId32" Type="http://schemas.openxmlformats.org/officeDocument/2006/relationships/hyperlink" Target="consultantplus://offline/ref=58E3EE54D6C1957A467F639EDA8640EF13A45989E769E60F3A7AF41F6C41C192C31DE76D505CE3A5Y8o4B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E3EE54D6C1957A467F7D93CCEA1AE313A80784E760E45B6129F2483311C7C783Y5oDB" TargetMode="External"/><Relationship Id="rId23" Type="http://schemas.openxmlformats.org/officeDocument/2006/relationships/hyperlink" Target="consultantplus://offline/ref=548492ADFB5825C0ADFA6BBEE61AB539DF6C8F916A47EEB1D6ED20362942C55F6542D1EE36B75B5D86897029EBEFH" TargetMode="External"/><Relationship Id="rId28" Type="http://schemas.openxmlformats.org/officeDocument/2006/relationships/hyperlink" Target="consultantplus://offline/ref=548492ADFB5825C0ADFA6BBEE61AB539DF6C8F916A47EEB1D6ED20362942C55F6542D1EE36B75B5D8689702EEBEFH" TargetMode="External"/><Relationship Id="rId36" Type="http://schemas.openxmlformats.org/officeDocument/2006/relationships/hyperlink" Target="consultantplus://offline/ref=D02252F22AB1CFAF61F42940C41C9DDE4E6A5D9D0D824BCF4FF07202C35EA965F522BB5CE235AFCDw7I" TargetMode="External"/><Relationship Id="rId10" Type="http://schemas.openxmlformats.org/officeDocument/2006/relationships/hyperlink" Target="consultantplus://offline/ref=96A7543E481E0C7F5A486093E72FF9EB64CAB2F61CD75226C209D528676B3C30CEE643060F7A94AE538FED9EYFJ7H" TargetMode="External"/><Relationship Id="rId19" Type="http://schemas.openxmlformats.org/officeDocument/2006/relationships/hyperlink" Target="consultantplus://offline/ref=548492ADFB5825C0ADFA6BBEE61AB539DF6C8F916A47EEB1D6ED20362942C55F6542D1EE36B75B5D86897028EBE2H" TargetMode="External"/><Relationship Id="rId31" Type="http://schemas.openxmlformats.org/officeDocument/2006/relationships/hyperlink" Target="consultantplus://offline/ref=58E3EE54D6C1957A467F7D93CCEA1AE313A80784E065EB516325AF423B48CBC58452BE2F1451E2A484A7AEY1o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7543E481E0C7F5A486093E72FF9EB64CAB2F61CD75D22C20DD528676B3C30CEE643060F7A94AE538FEC98YFJ2H" TargetMode="External"/><Relationship Id="rId14" Type="http://schemas.openxmlformats.org/officeDocument/2006/relationships/hyperlink" Target="consultantplus://offline/ref=58E3EE54D6C1957A467F7D93CCEA1AE313A80784E762E95D642AF2483311C7C7835DE1381318EEA584A7AD1BY2o6B" TargetMode="External"/><Relationship Id="rId22" Type="http://schemas.openxmlformats.org/officeDocument/2006/relationships/hyperlink" Target="consultantplus://offline/ref=548492ADFB5825C0ADFA6BBEE61AB539DF6C8F916A47EEB1D6ED20362942C55F6542D1EE36B75B5D86897029EBE1H" TargetMode="External"/><Relationship Id="rId27" Type="http://schemas.openxmlformats.org/officeDocument/2006/relationships/hyperlink" Target="consultantplus://offline/ref=548492ADFB5825C0ADFA6BBEE61AB539DF6C8F916A47EEB1D6ED20362942C55F6542D1EE36B75B5D8689702AEBE2H" TargetMode="External"/><Relationship Id="rId30" Type="http://schemas.openxmlformats.org/officeDocument/2006/relationships/hyperlink" Target="consultantplus://offline/ref=548492ADFB5825C0ADFA6BBEE61AB539DF6C8F916A47EEB1D6ED20362942C55F6542D1EE36B75B5D86897029EBEFH" TargetMode="External"/><Relationship Id="rId35" Type="http://schemas.openxmlformats.org/officeDocument/2006/relationships/header" Target="head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Шалимова Ольга Владимировна</dc:creator>
  <cp:lastModifiedBy>Татьяна</cp:lastModifiedBy>
  <cp:revision>2</cp:revision>
  <cp:lastPrinted>2018-07-26T02:02:00Z</cp:lastPrinted>
  <dcterms:created xsi:type="dcterms:W3CDTF">2018-09-09T07:51:00Z</dcterms:created>
  <dcterms:modified xsi:type="dcterms:W3CDTF">2018-09-09T07:51:00Z</dcterms:modified>
</cp:coreProperties>
</file>