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87FCA" w:rsidRPr="0005625D" w:rsidTr="00822203">
        <w:tc>
          <w:tcPr>
            <w:tcW w:w="4785" w:type="dxa"/>
          </w:tcPr>
          <w:p w:rsidR="00A87FCA" w:rsidRPr="008A3DDC" w:rsidRDefault="00A87FCA" w:rsidP="00822203">
            <w:pPr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 xml:space="preserve">                   СОГЛАСОВАНО</w:t>
            </w:r>
          </w:p>
          <w:p w:rsidR="00A87FCA" w:rsidRPr="008A3DDC" w:rsidRDefault="00A87FCA" w:rsidP="00822203">
            <w:pPr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>Исполняющий обязанности</w:t>
            </w:r>
          </w:p>
          <w:p w:rsidR="00A87FCA" w:rsidRPr="008A3DDC" w:rsidRDefault="00A87FCA" w:rsidP="00822203">
            <w:pPr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 xml:space="preserve">министра социального развития, </w:t>
            </w:r>
          </w:p>
          <w:p w:rsidR="00A87FCA" w:rsidRPr="008A3DDC" w:rsidRDefault="00A87FCA" w:rsidP="00822203">
            <w:pPr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 xml:space="preserve">опеки и попечительства </w:t>
            </w:r>
          </w:p>
          <w:p w:rsidR="00A87FCA" w:rsidRPr="008A3DDC" w:rsidRDefault="00A87FCA" w:rsidP="00822203">
            <w:pPr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>Иркутской области</w:t>
            </w:r>
          </w:p>
          <w:p w:rsidR="00A87FCA" w:rsidRPr="008A3DDC" w:rsidRDefault="00A87FCA" w:rsidP="00822203">
            <w:pPr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>_____________________В.А.Родионов</w:t>
            </w:r>
          </w:p>
          <w:p w:rsidR="00A87FCA" w:rsidRPr="008A3DDC" w:rsidRDefault="00A87FCA" w:rsidP="00822203">
            <w:pPr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 xml:space="preserve">«___» 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3DDC">
                <w:rPr>
                  <w:sz w:val="24"/>
                  <w:szCs w:val="24"/>
                </w:rPr>
                <w:t>2015 г</w:t>
              </w:r>
            </w:smartTag>
            <w:r w:rsidRPr="008A3DD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87FCA" w:rsidRPr="008A3DDC" w:rsidRDefault="00A87FCA" w:rsidP="00822203">
            <w:pPr>
              <w:jc w:val="center"/>
              <w:rPr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>УТВЕРЖДАЮ</w:t>
            </w:r>
          </w:p>
          <w:p w:rsidR="00A87FCA" w:rsidRPr="008A3DDC" w:rsidRDefault="00A87FCA" w:rsidP="00822203">
            <w:pPr>
              <w:jc w:val="right"/>
              <w:rPr>
                <w:color w:val="000000"/>
                <w:sz w:val="24"/>
                <w:szCs w:val="24"/>
              </w:rPr>
            </w:pPr>
            <w:r w:rsidRPr="008A3DDC">
              <w:rPr>
                <w:sz w:val="24"/>
                <w:szCs w:val="24"/>
              </w:rPr>
              <w:t xml:space="preserve">Директор </w:t>
            </w:r>
            <w:r w:rsidRPr="008A3DDC">
              <w:rPr>
                <w:color w:val="000000"/>
                <w:sz w:val="24"/>
                <w:szCs w:val="24"/>
              </w:rPr>
      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</w:t>
            </w:r>
          </w:p>
          <w:p w:rsidR="00A87FCA" w:rsidRPr="008A3DDC" w:rsidRDefault="00A87FCA" w:rsidP="00822203">
            <w:pPr>
              <w:jc w:val="right"/>
              <w:rPr>
                <w:color w:val="000000"/>
                <w:sz w:val="24"/>
                <w:szCs w:val="24"/>
              </w:rPr>
            </w:pPr>
            <w:r w:rsidRPr="008A3DDC">
              <w:rPr>
                <w:color w:val="000000"/>
                <w:sz w:val="24"/>
                <w:szCs w:val="24"/>
              </w:rPr>
              <w:t>_________________ С.А.Клецкина</w:t>
            </w:r>
          </w:p>
          <w:p w:rsidR="00A87FCA" w:rsidRPr="008A3DDC" w:rsidRDefault="00A87FCA" w:rsidP="00822203">
            <w:pPr>
              <w:jc w:val="right"/>
              <w:rPr>
                <w:sz w:val="24"/>
                <w:szCs w:val="24"/>
              </w:rPr>
            </w:pPr>
            <w:r w:rsidRPr="008A3DDC">
              <w:rPr>
                <w:color w:val="000000"/>
                <w:sz w:val="24"/>
                <w:szCs w:val="24"/>
              </w:rPr>
              <w:t xml:space="preserve">«___» 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3DDC">
                <w:rPr>
                  <w:color w:val="000000"/>
                  <w:sz w:val="24"/>
                  <w:szCs w:val="24"/>
                </w:rPr>
                <w:t>2015 г</w:t>
              </w:r>
            </w:smartTag>
            <w:r w:rsidRPr="008A3DD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7FCA" w:rsidRDefault="00A87FCA" w:rsidP="00D0626E">
      <w:pPr>
        <w:pStyle w:val="Caption"/>
      </w:pPr>
    </w:p>
    <w:p w:rsidR="00A87FCA" w:rsidRPr="003E5B4E" w:rsidRDefault="00A87FCA" w:rsidP="00D0626E">
      <w:pPr>
        <w:pStyle w:val="Caption"/>
      </w:pPr>
      <w:r w:rsidRPr="003E5B4E">
        <w:t>ПОЛОЖЕНИЕ</w:t>
      </w:r>
    </w:p>
    <w:p w:rsidR="00A87FCA" w:rsidRPr="003E5B4E" w:rsidRDefault="00A87FCA" w:rsidP="003E5B4E">
      <w:pPr>
        <w:jc w:val="center"/>
        <w:rPr>
          <w:b/>
          <w:bCs/>
          <w:sz w:val="24"/>
          <w:szCs w:val="24"/>
        </w:rPr>
      </w:pPr>
      <w:r w:rsidRPr="003E5B4E">
        <w:rPr>
          <w:b/>
          <w:bCs/>
          <w:sz w:val="24"/>
          <w:szCs w:val="24"/>
        </w:rPr>
        <w:t xml:space="preserve">об областном конкурсе профессионального мастерства </w:t>
      </w:r>
    </w:p>
    <w:p w:rsidR="00A87FCA" w:rsidRPr="003E5B4E" w:rsidRDefault="00A87FCA" w:rsidP="003E5B4E">
      <w:pPr>
        <w:jc w:val="center"/>
        <w:rPr>
          <w:sz w:val="24"/>
          <w:szCs w:val="24"/>
        </w:rPr>
      </w:pPr>
      <w:r w:rsidRPr="003E5B4E">
        <w:rPr>
          <w:b/>
          <w:bCs/>
          <w:sz w:val="24"/>
          <w:szCs w:val="24"/>
        </w:rPr>
        <w:t xml:space="preserve">«Лучший </w:t>
      </w:r>
      <w:r>
        <w:rPr>
          <w:b/>
          <w:bCs/>
          <w:sz w:val="24"/>
          <w:szCs w:val="24"/>
        </w:rPr>
        <w:t xml:space="preserve">участковый специалист по социальной работе </w:t>
      </w:r>
      <w:r w:rsidRPr="003E5B4E">
        <w:rPr>
          <w:b/>
          <w:bCs/>
          <w:sz w:val="24"/>
          <w:szCs w:val="24"/>
        </w:rPr>
        <w:t xml:space="preserve"> – 2015»</w:t>
      </w:r>
    </w:p>
    <w:p w:rsidR="00A87FCA" w:rsidRPr="003E5B4E" w:rsidRDefault="00A87FCA" w:rsidP="003E5B4E">
      <w:pPr>
        <w:spacing w:before="100" w:beforeAutospacing="1" w:after="100" w:afterAutospacing="1"/>
        <w:jc w:val="center"/>
        <w:rPr>
          <w:sz w:val="24"/>
          <w:szCs w:val="24"/>
        </w:rPr>
      </w:pPr>
      <w:r w:rsidRPr="003E5B4E">
        <w:rPr>
          <w:b/>
          <w:bCs/>
          <w:sz w:val="24"/>
          <w:szCs w:val="24"/>
        </w:rPr>
        <w:t>1. Общие положения</w:t>
      </w:r>
    </w:p>
    <w:p w:rsidR="00A87FCA" w:rsidRPr="003E5B4E" w:rsidRDefault="00A87FCA" w:rsidP="003E5B4E">
      <w:pPr>
        <w:numPr>
          <w:ilvl w:val="1"/>
          <w:numId w:val="4"/>
        </w:num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Настоящее Положение регламентирует порядок проведения областного конкурса профессионального мастерства </w:t>
      </w:r>
      <w:r>
        <w:rPr>
          <w:sz w:val="24"/>
          <w:szCs w:val="24"/>
        </w:rPr>
        <w:t xml:space="preserve">«Лучший участковый специалист по социальной работе </w:t>
      </w:r>
      <w:r w:rsidRPr="003E5B4E">
        <w:rPr>
          <w:sz w:val="24"/>
          <w:szCs w:val="24"/>
        </w:rPr>
        <w:t xml:space="preserve"> – 2015»</w:t>
      </w:r>
      <w:r>
        <w:rPr>
          <w:sz w:val="24"/>
          <w:szCs w:val="24"/>
        </w:rPr>
        <w:t xml:space="preserve"> (далее-Конкурс)</w:t>
      </w:r>
      <w:r w:rsidRPr="003E5B4E">
        <w:rPr>
          <w:sz w:val="24"/>
          <w:szCs w:val="24"/>
        </w:rPr>
        <w:t>.</w:t>
      </w:r>
    </w:p>
    <w:p w:rsidR="00A87FCA" w:rsidRPr="003E5B4E" w:rsidRDefault="00A87FCA" w:rsidP="003E5B4E">
      <w:pPr>
        <w:numPr>
          <w:ilvl w:val="1"/>
          <w:numId w:val="4"/>
        </w:num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Организацию  Конкурса осуществляет  министерство социального развития, опеки и попечительства Иркутской области (далее – Министерство). </w:t>
      </w:r>
    </w:p>
    <w:p w:rsidR="00A87FCA" w:rsidRPr="003E5B4E" w:rsidRDefault="00A87FCA" w:rsidP="003E5B4E">
      <w:pPr>
        <w:numPr>
          <w:ilvl w:val="1"/>
          <w:numId w:val="4"/>
        </w:numPr>
        <w:jc w:val="both"/>
        <w:rPr>
          <w:sz w:val="24"/>
          <w:szCs w:val="24"/>
        </w:rPr>
      </w:pPr>
      <w:r w:rsidRPr="003E5B4E">
        <w:rPr>
          <w:color w:val="000000"/>
          <w:sz w:val="24"/>
          <w:szCs w:val="24"/>
        </w:rPr>
        <w:t>Ответственным за подготов</w:t>
      </w:r>
      <w:r>
        <w:rPr>
          <w:color w:val="000000"/>
          <w:sz w:val="24"/>
          <w:szCs w:val="24"/>
        </w:rPr>
        <w:t xml:space="preserve">ку и проведение </w:t>
      </w:r>
      <w:r w:rsidRPr="003E5B4E">
        <w:rPr>
          <w:color w:val="000000"/>
          <w:sz w:val="24"/>
          <w:szCs w:val="24"/>
        </w:rPr>
        <w:t xml:space="preserve"> Конкурса является    </w:t>
      </w:r>
      <w:r w:rsidRPr="003E5B4E">
        <w:rPr>
          <w:sz w:val="24"/>
          <w:szCs w:val="24"/>
        </w:rPr>
        <w:t xml:space="preserve">областное государственное  бюджетное учреждение дополнительного профессионального образования  «Учебно-методический центр развития социального обслуживания» </w:t>
      </w:r>
      <w:r w:rsidRPr="003E5B4E">
        <w:rPr>
          <w:color w:val="000000"/>
          <w:sz w:val="24"/>
          <w:szCs w:val="24"/>
        </w:rPr>
        <w:t xml:space="preserve"> (далее – Организатор). </w:t>
      </w:r>
    </w:p>
    <w:p w:rsidR="00A87FCA" w:rsidRPr="003E5B4E" w:rsidRDefault="00A87FCA" w:rsidP="003E5B4E">
      <w:pPr>
        <w:ind w:left="360"/>
        <w:jc w:val="both"/>
        <w:rPr>
          <w:sz w:val="24"/>
          <w:szCs w:val="24"/>
        </w:rPr>
      </w:pPr>
    </w:p>
    <w:p w:rsidR="00A87FCA" w:rsidRPr="003E5B4E" w:rsidRDefault="00A87FCA" w:rsidP="003E5B4E">
      <w:pPr>
        <w:numPr>
          <w:ilvl w:val="0"/>
          <w:numId w:val="4"/>
        </w:num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E5B4E">
        <w:rPr>
          <w:b/>
          <w:bCs/>
          <w:sz w:val="24"/>
          <w:szCs w:val="24"/>
        </w:rPr>
        <w:t>Цели и задачи конкурса:</w:t>
      </w:r>
    </w:p>
    <w:p w:rsidR="00A87FCA" w:rsidRPr="003E5B4E" w:rsidRDefault="00A87FCA" w:rsidP="005C4317">
      <w:pPr>
        <w:keepNext/>
        <w:ind w:left="432"/>
        <w:jc w:val="both"/>
        <w:outlineLvl w:val="0"/>
        <w:rPr>
          <w:sz w:val="24"/>
          <w:szCs w:val="24"/>
        </w:rPr>
      </w:pPr>
      <w:r w:rsidRPr="003E5B4E">
        <w:rPr>
          <w:sz w:val="24"/>
          <w:szCs w:val="24"/>
        </w:rPr>
        <w:t>2.1. Основными целями и задачами проведения Конкурса являются:</w:t>
      </w:r>
    </w:p>
    <w:p w:rsidR="00A87FCA" w:rsidRPr="003E5B4E" w:rsidRDefault="00A87FCA" w:rsidP="005C4317">
      <w:pPr>
        <w:tabs>
          <w:tab w:val="left" w:pos="0"/>
          <w:tab w:val="left" w:pos="360"/>
          <w:tab w:val="left" w:pos="540"/>
        </w:tabs>
        <w:jc w:val="both"/>
        <w:rPr>
          <w:color w:val="000000"/>
          <w:sz w:val="24"/>
          <w:szCs w:val="24"/>
        </w:rPr>
      </w:pPr>
      <w:r w:rsidRPr="003E5B4E">
        <w:rPr>
          <w:b/>
          <w:i/>
          <w:color w:val="000000"/>
          <w:sz w:val="24"/>
          <w:szCs w:val="24"/>
        </w:rPr>
        <w:t xml:space="preserve">           </w:t>
      </w:r>
      <w:r w:rsidRPr="003E5B4E">
        <w:rPr>
          <w:color w:val="000000"/>
          <w:sz w:val="24"/>
          <w:szCs w:val="24"/>
        </w:rPr>
        <w:t>Цель Конкурса:</w:t>
      </w:r>
    </w:p>
    <w:p w:rsidR="00A87FCA" w:rsidRPr="003E5B4E" w:rsidRDefault="00A87FCA" w:rsidP="003E5B4E">
      <w:pPr>
        <w:numPr>
          <w:ilvl w:val="0"/>
          <w:numId w:val="5"/>
        </w:numPr>
        <w:tabs>
          <w:tab w:val="left" w:pos="0"/>
          <w:tab w:val="left" w:pos="360"/>
          <w:tab w:val="left" w:pos="540"/>
        </w:tabs>
        <w:jc w:val="both"/>
        <w:rPr>
          <w:color w:val="000000"/>
          <w:sz w:val="24"/>
          <w:szCs w:val="24"/>
        </w:rPr>
      </w:pPr>
      <w:r w:rsidRPr="003E5B4E">
        <w:rPr>
          <w:color w:val="000000"/>
          <w:sz w:val="24"/>
          <w:szCs w:val="24"/>
        </w:rPr>
        <w:t>создание стимулов к совершенствованию профессионального мастерства, распространение новых технологий в системе социальной работы, развитие творческой деятельности работников социальной сферы.</w:t>
      </w:r>
    </w:p>
    <w:p w:rsidR="00A87FCA" w:rsidRPr="003E5B4E" w:rsidRDefault="00A87FCA" w:rsidP="003E5B4E">
      <w:pPr>
        <w:tabs>
          <w:tab w:val="left" w:pos="0"/>
          <w:tab w:val="left" w:pos="360"/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3E5B4E">
        <w:rPr>
          <w:color w:val="000000"/>
          <w:sz w:val="24"/>
          <w:szCs w:val="24"/>
        </w:rPr>
        <w:t>Задачи Конкурса:</w:t>
      </w:r>
    </w:p>
    <w:p w:rsidR="00A87FCA" w:rsidRDefault="00A87FCA" w:rsidP="003E5B4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опыта внедрения технологии участковой социальной помощи на территории Иркутской области; </w:t>
      </w:r>
    </w:p>
    <w:p w:rsidR="00A87FCA" w:rsidRPr="003E5B4E" w:rsidRDefault="00A87FCA" w:rsidP="003E5B4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jc w:val="both"/>
        <w:rPr>
          <w:sz w:val="24"/>
          <w:szCs w:val="24"/>
        </w:rPr>
      </w:pPr>
      <w:r w:rsidRPr="003E5B4E">
        <w:rPr>
          <w:sz w:val="24"/>
          <w:szCs w:val="24"/>
        </w:rPr>
        <w:t>совершенствование профессионального мастерства</w:t>
      </w:r>
      <w:r w:rsidRPr="003E5B4E">
        <w:rPr>
          <w:b/>
          <w:color w:val="000000"/>
          <w:sz w:val="24"/>
          <w:szCs w:val="24"/>
        </w:rPr>
        <w:t xml:space="preserve"> </w:t>
      </w:r>
      <w:r w:rsidRPr="00A8575D">
        <w:rPr>
          <w:color w:val="000000"/>
          <w:sz w:val="24"/>
          <w:szCs w:val="24"/>
        </w:rPr>
        <w:t xml:space="preserve">участковых специалистов по социальной работе </w:t>
      </w:r>
      <w:r w:rsidRPr="003E5B4E">
        <w:rPr>
          <w:color w:val="000000"/>
          <w:sz w:val="24"/>
          <w:szCs w:val="24"/>
        </w:rPr>
        <w:t xml:space="preserve"> учреждений социального обслуживания Иркутской области</w:t>
      </w:r>
      <w:r w:rsidRPr="003E5B4E">
        <w:rPr>
          <w:sz w:val="24"/>
          <w:szCs w:val="24"/>
        </w:rPr>
        <w:t>;</w:t>
      </w:r>
    </w:p>
    <w:p w:rsidR="00A87FCA" w:rsidRPr="003E5B4E" w:rsidRDefault="00A87FCA" w:rsidP="003E5B4E">
      <w:pPr>
        <w:numPr>
          <w:ilvl w:val="0"/>
          <w:numId w:val="1"/>
        </w:numPr>
        <w:jc w:val="both"/>
        <w:rPr>
          <w:sz w:val="24"/>
          <w:szCs w:val="24"/>
        </w:rPr>
      </w:pPr>
      <w:r w:rsidRPr="003E5B4E">
        <w:rPr>
          <w:sz w:val="24"/>
          <w:szCs w:val="24"/>
        </w:rPr>
        <w:t>выявление талантливых и высокопрофессиональных работ</w:t>
      </w:r>
      <w:r>
        <w:rPr>
          <w:sz w:val="24"/>
          <w:szCs w:val="24"/>
        </w:rPr>
        <w:t>ников, их поддержка и поощрение.</w:t>
      </w:r>
    </w:p>
    <w:p w:rsidR="00A87FCA" w:rsidRPr="003E5B4E" w:rsidRDefault="00A87FCA" w:rsidP="005C4317">
      <w:pPr>
        <w:numPr>
          <w:ilvl w:val="0"/>
          <w:numId w:val="4"/>
        </w:num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E5B4E">
        <w:rPr>
          <w:b/>
          <w:bCs/>
          <w:sz w:val="24"/>
          <w:szCs w:val="24"/>
        </w:rPr>
        <w:t>Участники конкурса</w:t>
      </w:r>
    </w:p>
    <w:p w:rsidR="00A87FCA" w:rsidRPr="003E5B4E" w:rsidRDefault="00A87FCA" w:rsidP="003E5B4E">
      <w:pPr>
        <w:keepNext/>
        <w:numPr>
          <w:ilvl w:val="1"/>
          <w:numId w:val="4"/>
        </w:num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3E5B4E">
        <w:rPr>
          <w:sz w:val="24"/>
          <w:szCs w:val="24"/>
        </w:rPr>
        <w:t xml:space="preserve">Участниками конкурса являются </w:t>
      </w:r>
      <w:r>
        <w:rPr>
          <w:sz w:val="24"/>
          <w:szCs w:val="24"/>
        </w:rPr>
        <w:t>участковые специалисты по социальной работе учреждений</w:t>
      </w:r>
      <w:r w:rsidRPr="003E5B4E">
        <w:rPr>
          <w:sz w:val="24"/>
          <w:szCs w:val="24"/>
        </w:rPr>
        <w:t xml:space="preserve"> социального обслуживания населения Иркутской области</w:t>
      </w:r>
      <w:r>
        <w:rPr>
          <w:sz w:val="24"/>
          <w:szCs w:val="24"/>
        </w:rPr>
        <w:t>, реализующие технологию доступной социальной помощи</w:t>
      </w:r>
      <w:r w:rsidRPr="003E5B4E">
        <w:rPr>
          <w:sz w:val="24"/>
          <w:szCs w:val="24"/>
        </w:rPr>
        <w:t xml:space="preserve">. </w:t>
      </w:r>
    </w:p>
    <w:p w:rsidR="00A87FCA" w:rsidRPr="003E5B4E" w:rsidRDefault="00A87FCA" w:rsidP="003E5B4E">
      <w:pPr>
        <w:numPr>
          <w:ilvl w:val="1"/>
          <w:numId w:val="4"/>
        </w:numPr>
        <w:jc w:val="both"/>
        <w:rPr>
          <w:sz w:val="24"/>
          <w:szCs w:val="24"/>
        </w:rPr>
      </w:pPr>
      <w:r w:rsidRPr="003E5B4E">
        <w:rPr>
          <w:sz w:val="24"/>
          <w:szCs w:val="24"/>
        </w:rPr>
        <w:t>Для участия в Конкурсе  допускаются работники учреждений со</w:t>
      </w:r>
      <w:r>
        <w:rPr>
          <w:sz w:val="24"/>
          <w:szCs w:val="24"/>
        </w:rPr>
        <w:t>циального обслуживания, работающие не менее 1 года в должности участкового специалиста по социальной работе</w:t>
      </w:r>
      <w:r w:rsidRPr="003E5B4E">
        <w:rPr>
          <w:sz w:val="24"/>
          <w:szCs w:val="24"/>
        </w:rPr>
        <w:t xml:space="preserve">.   </w:t>
      </w:r>
    </w:p>
    <w:p w:rsidR="00A87FCA" w:rsidRPr="003E5B4E" w:rsidRDefault="00A87FCA" w:rsidP="003E5B4E">
      <w:pPr>
        <w:numPr>
          <w:ilvl w:val="1"/>
          <w:numId w:val="4"/>
        </w:num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Участники Конкурса имеют право на: 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           - объективную оценку их профессионального уровня;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           - своевременную и полную информацию о конкурсных мероприятиях.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3.4. Участники конкурса обязаны: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          - соблюдать нормы профессиональной этики; 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          - соблюдать сроки предоставления материалов, регламент, установленный  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            конкурсной комиссией Конкурса; 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          - не допускать действий и поступков, несовместимых с нормами </w:t>
      </w:r>
    </w:p>
    <w:p w:rsidR="00A87FCA" w:rsidRPr="003E5B4E" w:rsidRDefault="00A87FCA" w:rsidP="003E5B4E">
      <w:pPr>
        <w:jc w:val="both"/>
        <w:rPr>
          <w:b/>
          <w:bCs/>
          <w:sz w:val="24"/>
          <w:szCs w:val="24"/>
        </w:rPr>
      </w:pPr>
      <w:r w:rsidRPr="003E5B4E">
        <w:rPr>
          <w:sz w:val="24"/>
          <w:szCs w:val="24"/>
        </w:rPr>
        <w:t xml:space="preserve">                    профессиональной этики.</w:t>
      </w:r>
    </w:p>
    <w:p w:rsidR="00A87FCA" w:rsidRDefault="00A87FCA" w:rsidP="003E5B4E">
      <w:pPr>
        <w:ind w:firstLine="709"/>
        <w:jc w:val="center"/>
        <w:rPr>
          <w:b/>
          <w:sz w:val="24"/>
          <w:szCs w:val="24"/>
        </w:rPr>
      </w:pPr>
    </w:p>
    <w:p w:rsidR="00A87FCA" w:rsidRPr="003E5B4E" w:rsidRDefault="00A87FCA" w:rsidP="003E5B4E">
      <w:pPr>
        <w:ind w:firstLine="709"/>
        <w:jc w:val="center"/>
        <w:rPr>
          <w:b/>
          <w:sz w:val="24"/>
          <w:szCs w:val="24"/>
        </w:rPr>
      </w:pPr>
    </w:p>
    <w:p w:rsidR="00A87FCA" w:rsidRPr="003E5B4E" w:rsidRDefault="00A87FCA" w:rsidP="003E5B4E">
      <w:pPr>
        <w:ind w:firstLine="709"/>
        <w:jc w:val="center"/>
        <w:rPr>
          <w:b/>
          <w:sz w:val="24"/>
          <w:szCs w:val="24"/>
        </w:rPr>
      </w:pPr>
      <w:r w:rsidRPr="003E5B4E">
        <w:rPr>
          <w:b/>
          <w:sz w:val="24"/>
          <w:szCs w:val="24"/>
        </w:rPr>
        <w:t>4. Организационный  комитет конкурса и конкурсная комиссия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4.1. Для организации и проведения Конкурса создается организационный комитет и конкурсная комиссия.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4.2. В состав организационного комитета Конкурса (далее – Оргкомитет) и конкурсной комиссии  входят представители министерства социального развития, опеки и попечительства Иркутской области, члены Совета директоров учреждений социального обслуживания Иркутской области, члены Общественного совета при Министерстве, специалисты </w:t>
      </w:r>
      <w:r w:rsidRPr="003E5B4E">
        <w:rPr>
          <w:color w:val="000000"/>
          <w:sz w:val="24"/>
          <w:szCs w:val="24"/>
        </w:rPr>
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4.3. Состав Оргкомитета, конкурсной комиссии   определяется распоряжением министерства социального развития, опеки и попечительства Иркутской области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4.4. Полномочия Оргкомитета  Конкурса: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 осуществляет  контроль и координацию проведения Конкурса;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 определяет место и дату проведения Конкурса;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 определяет порядок и сроки предоставления материалов для участия в Конкурсе;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обеспечивает взаимодействие со СМИ;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 готовит конкурсную документацию;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 проводит организацию  церемонии награждения победителей;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решает другие организационные вопросы по проведению Конкурса.</w:t>
      </w:r>
    </w:p>
    <w:p w:rsidR="00A87FCA" w:rsidRPr="003E5B4E" w:rsidRDefault="00A87FCA" w:rsidP="00F6077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4.5. Полномочия конкурсной комиссии: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осуществляе</w:t>
      </w:r>
      <w:r>
        <w:rPr>
          <w:sz w:val="24"/>
          <w:szCs w:val="24"/>
        </w:rPr>
        <w:t xml:space="preserve">т оценку выступлений участников </w:t>
      </w:r>
      <w:r w:rsidRPr="003E5B4E">
        <w:rPr>
          <w:sz w:val="24"/>
          <w:szCs w:val="24"/>
        </w:rPr>
        <w:t xml:space="preserve"> Конкурса;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определяет  победителей и призеров Конкурса;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 w:rsidRPr="003E5B4E">
        <w:rPr>
          <w:sz w:val="24"/>
          <w:szCs w:val="24"/>
        </w:rPr>
        <w:t>- оформляет необходимую документацию.</w:t>
      </w:r>
    </w:p>
    <w:p w:rsidR="00A87FCA" w:rsidRPr="003E5B4E" w:rsidRDefault="00A87FCA" w:rsidP="003E5B4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E5B4E">
        <w:rPr>
          <w:b/>
          <w:bCs/>
          <w:sz w:val="24"/>
          <w:szCs w:val="24"/>
        </w:rPr>
        <w:t>5. Порядок  организации  конкурса.</w:t>
      </w: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5.1. Конкурс проводится  в 2 этапа</w:t>
      </w:r>
      <w:r w:rsidRPr="003E5B4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Заочный этап состоится в период с 1 мая по 20 мая 2015 года. Дата проведения очного этапа Конкурса 2 июня 2015 года в рамках проведения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Областного форума социальных работников. Место проведения – ОГАУСО «Марковский геронтологический центр».</w:t>
      </w:r>
    </w:p>
    <w:p w:rsidR="00A87FCA" w:rsidRDefault="00A87FCA" w:rsidP="003E5B4E">
      <w:pPr>
        <w:jc w:val="both"/>
        <w:rPr>
          <w:sz w:val="24"/>
          <w:szCs w:val="24"/>
        </w:rPr>
      </w:pPr>
      <w:r w:rsidRPr="003E5B4E">
        <w:rPr>
          <w:sz w:val="24"/>
          <w:szCs w:val="24"/>
        </w:rPr>
        <w:t xml:space="preserve">          5.2. </w:t>
      </w:r>
      <w:r w:rsidRPr="00F6077E">
        <w:rPr>
          <w:sz w:val="24"/>
          <w:szCs w:val="24"/>
        </w:rPr>
        <w:t xml:space="preserve">Для участия в Конкурсе учреждения </w:t>
      </w:r>
      <w:r>
        <w:rPr>
          <w:sz w:val="24"/>
          <w:szCs w:val="24"/>
        </w:rPr>
        <w:t>социального обслуживания Иркутской области направляют в Учебно-методический центр</w:t>
      </w:r>
      <w:r w:rsidRPr="00F6077E">
        <w:rPr>
          <w:sz w:val="24"/>
          <w:szCs w:val="24"/>
        </w:rPr>
        <w:t xml:space="preserve"> заявку-анкету на специалиста учреждения, заверенную руководителем учреждения</w:t>
      </w:r>
      <w:r>
        <w:rPr>
          <w:sz w:val="24"/>
          <w:szCs w:val="24"/>
        </w:rPr>
        <w:t xml:space="preserve"> </w:t>
      </w:r>
      <w:r w:rsidRPr="00F6077E">
        <w:rPr>
          <w:sz w:val="24"/>
          <w:szCs w:val="24"/>
        </w:rPr>
        <w:t>по форме согласно п</w:t>
      </w:r>
      <w:r>
        <w:rPr>
          <w:sz w:val="24"/>
          <w:szCs w:val="24"/>
        </w:rPr>
        <w:t>риложению 1</w:t>
      </w:r>
      <w:r w:rsidRPr="00F6077E">
        <w:rPr>
          <w:sz w:val="24"/>
          <w:szCs w:val="24"/>
        </w:rPr>
        <w:t xml:space="preserve"> к настоящему Положению</w:t>
      </w:r>
      <w:r>
        <w:rPr>
          <w:sz w:val="24"/>
          <w:szCs w:val="24"/>
        </w:rPr>
        <w:t xml:space="preserve"> и слайдовую презентацию о деятельности участкового специалиста по социальной работе</w:t>
      </w:r>
      <w:r w:rsidRPr="00F6077E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подачи заявки и конкурсных материалов – не позднее – 15</w:t>
      </w:r>
      <w:bookmarkStart w:id="0" w:name="_GoBack"/>
      <w:bookmarkEnd w:id="0"/>
      <w:r>
        <w:rPr>
          <w:sz w:val="24"/>
          <w:szCs w:val="24"/>
        </w:rPr>
        <w:t xml:space="preserve"> мая 2015 года.</w:t>
      </w:r>
    </w:p>
    <w:p w:rsidR="00A87FCA" w:rsidRDefault="00A87FCA" w:rsidP="00E37D77">
      <w:pPr>
        <w:jc w:val="both"/>
        <w:rPr>
          <w:sz w:val="24"/>
          <w:szCs w:val="24"/>
        </w:rPr>
      </w:pPr>
      <w:r w:rsidRPr="00E37D77">
        <w:rPr>
          <w:sz w:val="24"/>
          <w:szCs w:val="24"/>
        </w:rPr>
        <w:t xml:space="preserve">          5.3.  </w:t>
      </w:r>
      <w:r>
        <w:rPr>
          <w:sz w:val="24"/>
          <w:szCs w:val="24"/>
        </w:rPr>
        <w:t>По итогам заочного этапа определяются финалисты конкурса. Информация о специалистах, вышедших в финал конкурса довод</w:t>
      </w:r>
      <w:r w:rsidRPr="00AE741B">
        <w:rPr>
          <w:sz w:val="24"/>
          <w:szCs w:val="24"/>
        </w:rPr>
        <w:t>ится</w:t>
      </w:r>
      <w:r>
        <w:rPr>
          <w:sz w:val="24"/>
          <w:szCs w:val="24"/>
        </w:rPr>
        <w:t xml:space="preserve"> до учреждений социального обслуживания путем направления Уведомления, а также размещается информа</w:t>
      </w:r>
      <w:r w:rsidRPr="00AE741B">
        <w:rPr>
          <w:sz w:val="24"/>
          <w:szCs w:val="24"/>
        </w:rPr>
        <w:t>ция</w:t>
      </w:r>
      <w:r>
        <w:rPr>
          <w:sz w:val="24"/>
          <w:szCs w:val="24"/>
        </w:rPr>
        <w:t xml:space="preserve"> на официальном сайте Учебно-методического центра и министерства социального развития, опеки и попечительства Иркутской области.</w:t>
      </w:r>
    </w:p>
    <w:p w:rsidR="00A87FCA" w:rsidRDefault="00A87FCA" w:rsidP="00E37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5.4. Очный этап конкурса Конкурс проводится в 3 тура:</w:t>
      </w:r>
    </w:p>
    <w:p w:rsidR="00A87FCA" w:rsidRPr="00DF1D05" w:rsidRDefault="00A87FCA" w:rsidP="00D740EE">
      <w:pPr>
        <w:pStyle w:val="ListParagraph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DF1D05">
        <w:rPr>
          <w:sz w:val="24"/>
          <w:szCs w:val="24"/>
          <w:u w:val="single"/>
        </w:rPr>
        <w:t xml:space="preserve">тур 1 – </w:t>
      </w:r>
      <w:r>
        <w:rPr>
          <w:sz w:val="24"/>
          <w:szCs w:val="24"/>
          <w:u w:val="single"/>
        </w:rPr>
        <w:t xml:space="preserve">Визитка </w:t>
      </w:r>
      <w:r w:rsidRPr="00DF1D05">
        <w:rPr>
          <w:sz w:val="24"/>
          <w:szCs w:val="24"/>
          <w:u w:val="single"/>
        </w:rPr>
        <w:t>«Мой выбор - помогать людям!»</w:t>
      </w:r>
    </w:p>
    <w:p w:rsidR="00A87FCA" w:rsidRPr="00DF1D05" w:rsidRDefault="00A87FCA" w:rsidP="00DF1D05">
      <w:pPr>
        <w:pStyle w:val="ListParagraph"/>
        <w:ind w:left="138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Содержание</w:t>
      </w:r>
      <w:r w:rsidRPr="00DF1D0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самопрезентация, </w:t>
      </w:r>
      <w:r w:rsidRPr="00DF1D05">
        <w:rPr>
          <w:sz w:val="24"/>
          <w:szCs w:val="24"/>
        </w:rPr>
        <w:t xml:space="preserve">знакомство с участником, выявление его личных достижений во всех жизненных сферах, в том числе и профессиональной деятельности. Допустимо присутствие на сцене 3 человек группы поддержки участника Конкурса. </w:t>
      </w:r>
    </w:p>
    <w:p w:rsidR="00A87FCA" w:rsidRPr="00DF1D05" w:rsidRDefault="00A87FCA" w:rsidP="00DF1D05">
      <w:pPr>
        <w:pStyle w:val="ListParagraph"/>
        <w:ind w:left="1380"/>
        <w:jc w:val="both"/>
        <w:rPr>
          <w:sz w:val="24"/>
          <w:szCs w:val="24"/>
        </w:rPr>
      </w:pPr>
      <w:r w:rsidRPr="00DF1D05">
        <w:rPr>
          <w:i/>
          <w:sz w:val="24"/>
          <w:szCs w:val="24"/>
        </w:rPr>
        <w:t>Форма</w:t>
      </w:r>
      <w:r w:rsidRPr="00DF1D05">
        <w:rPr>
          <w:sz w:val="24"/>
          <w:szCs w:val="24"/>
        </w:rPr>
        <w:t xml:space="preserve"> – презентация, видеоролик, художественное слово, театрализованная зарисовка  или иная форма подачи информации. </w:t>
      </w:r>
    </w:p>
    <w:p w:rsidR="00A87FCA" w:rsidRDefault="00A87FCA" w:rsidP="00DF1D05">
      <w:pPr>
        <w:pStyle w:val="ListParagraph"/>
        <w:ind w:left="1380"/>
        <w:jc w:val="both"/>
        <w:rPr>
          <w:sz w:val="24"/>
          <w:szCs w:val="24"/>
        </w:rPr>
      </w:pPr>
      <w:r w:rsidRPr="00DF1D05">
        <w:rPr>
          <w:i/>
          <w:sz w:val="24"/>
          <w:szCs w:val="24"/>
        </w:rPr>
        <w:t xml:space="preserve">Регламент </w:t>
      </w:r>
      <w:r>
        <w:rPr>
          <w:sz w:val="24"/>
          <w:szCs w:val="24"/>
        </w:rPr>
        <w:t xml:space="preserve">– не более </w:t>
      </w:r>
      <w:r w:rsidRPr="00E77313">
        <w:rPr>
          <w:sz w:val="24"/>
          <w:szCs w:val="24"/>
        </w:rPr>
        <w:t>3-5</w:t>
      </w:r>
      <w:r w:rsidRPr="00DF1D05">
        <w:rPr>
          <w:sz w:val="24"/>
          <w:szCs w:val="24"/>
        </w:rPr>
        <w:t xml:space="preserve"> минут.</w:t>
      </w:r>
    </w:p>
    <w:p w:rsidR="00A87FCA" w:rsidRPr="00E56537" w:rsidRDefault="00A87FCA" w:rsidP="00DF1D05">
      <w:pPr>
        <w:pStyle w:val="ListParagraph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E56537">
        <w:rPr>
          <w:sz w:val="24"/>
          <w:szCs w:val="24"/>
          <w:u w:val="single"/>
        </w:rPr>
        <w:t xml:space="preserve">тур 2 – </w:t>
      </w:r>
      <w:r>
        <w:rPr>
          <w:sz w:val="24"/>
          <w:szCs w:val="24"/>
          <w:u w:val="single"/>
        </w:rPr>
        <w:t>Конкурс методических материалов «Мой методический багаж</w:t>
      </w:r>
      <w:r w:rsidRPr="00E56537">
        <w:rPr>
          <w:sz w:val="24"/>
          <w:szCs w:val="24"/>
          <w:u w:val="single"/>
        </w:rPr>
        <w:t xml:space="preserve">» </w:t>
      </w:r>
    </w:p>
    <w:p w:rsidR="00A87FCA" w:rsidRPr="00DE1455" w:rsidRDefault="00A87FCA" w:rsidP="00DE1455">
      <w:pPr>
        <w:pStyle w:val="ListParagraph"/>
        <w:ind w:left="13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Содержание:</w:t>
      </w:r>
      <w:r w:rsidRPr="00DE1455">
        <w:rPr>
          <w:i/>
          <w:sz w:val="24"/>
          <w:szCs w:val="24"/>
        </w:rPr>
        <w:t xml:space="preserve"> </w:t>
      </w:r>
      <w:r w:rsidRPr="00DE1455">
        <w:rPr>
          <w:sz w:val="24"/>
          <w:szCs w:val="24"/>
        </w:rPr>
        <w:t xml:space="preserve"> представление участником своих методических наработок,</w:t>
      </w:r>
      <w:r>
        <w:rPr>
          <w:sz w:val="24"/>
          <w:szCs w:val="24"/>
        </w:rPr>
        <w:t xml:space="preserve"> или</w:t>
      </w:r>
      <w:r w:rsidRPr="00DE1455">
        <w:rPr>
          <w:sz w:val="24"/>
          <w:szCs w:val="24"/>
        </w:rPr>
        <w:t xml:space="preserve"> практического опыта внедрения технологии участковой социальной помощи на территории обслуживания,</w:t>
      </w:r>
      <w:r>
        <w:rPr>
          <w:sz w:val="24"/>
          <w:szCs w:val="24"/>
        </w:rPr>
        <w:t xml:space="preserve"> или</w:t>
      </w:r>
      <w:r w:rsidRPr="00DE1455">
        <w:rPr>
          <w:sz w:val="24"/>
          <w:szCs w:val="24"/>
        </w:rPr>
        <w:t xml:space="preserve"> опыт организации межведомственного взаимодействия на территории, а также </w:t>
      </w:r>
      <w:r>
        <w:rPr>
          <w:sz w:val="24"/>
          <w:szCs w:val="24"/>
        </w:rPr>
        <w:t xml:space="preserve">любые </w:t>
      </w:r>
      <w:r w:rsidRPr="00DE1455">
        <w:rPr>
          <w:sz w:val="24"/>
          <w:szCs w:val="24"/>
        </w:rPr>
        <w:t>иные материалы и наработки</w:t>
      </w:r>
      <w:r>
        <w:rPr>
          <w:sz w:val="24"/>
          <w:szCs w:val="24"/>
        </w:rPr>
        <w:t>, интересные находки организации социальной помощи населению</w:t>
      </w:r>
      <w:r w:rsidRPr="00DE1455">
        <w:rPr>
          <w:sz w:val="24"/>
          <w:szCs w:val="24"/>
        </w:rPr>
        <w:t xml:space="preserve"> участника Конкурса. </w:t>
      </w:r>
    </w:p>
    <w:p w:rsidR="00A87FCA" w:rsidRPr="00E56537" w:rsidRDefault="00A87FCA" w:rsidP="00E56537">
      <w:pPr>
        <w:pStyle w:val="ListParagraph"/>
        <w:ind w:left="1380"/>
        <w:jc w:val="both"/>
        <w:rPr>
          <w:sz w:val="24"/>
          <w:szCs w:val="24"/>
        </w:rPr>
      </w:pPr>
      <w:r w:rsidRPr="00E56537">
        <w:rPr>
          <w:i/>
          <w:sz w:val="24"/>
          <w:szCs w:val="24"/>
        </w:rPr>
        <w:t xml:space="preserve">Форма </w:t>
      </w:r>
      <w:r w:rsidRPr="00E56537">
        <w:rPr>
          <w:sz w:val="24"/>
          <w:szCs w:val="24"/>
        </w:rPr>
        <w:t>– тезисное сообщение  осуществляется с опорой на слайдовую презентацию</w:t>
      </w:r>
      <w:r>
        <w:rPr>
          <w:sz w:val="24"/>
          <w:szCs w:val="24"/>
        </w:rPr>
        <w:t>, альбом или иную форму по выбору конкурсанта</w:t>
      </w:r>
      <w:r w:rsidRPr="00E56537">
        <w:rPr>
          <w:sz w:val="24"/>
          <w:szCs w:val="24"/>
        </w:rPr>
        <w:t xml:space="preserve">. </w:t>
      </w:r>
    </w:p>
    <w:p w:rsidR="00A87FCA" w:rsidRPr="00D952C8" w:rsidRDefault="00A87FCA" w:rsidP="00D952C8">
      <w:pPr>
        <w:pStyle w:val="ListParagraph"/>
        <w:ind w:left="1380"/>
        <w:jc w:val="both"/>
        <w:rPr>
          <w:sz w:val="24"/>
          <w:szCs w:val="24"/>
        </w:rPr>
      </w:pPr>
      <w:r w:rsidRPr="00E56537">
        <w:rPr>
          <w:i/>
          <w:sz w:val="24"/>
          <w:szCs w:val="24"/>
        </w:rPr>
        <w:t>Регламент</w:t>
      </w:r>
      <w:r w:rsidRPr="00E56537">
        <w:rPr>
          <w:sz w:val="24"/>
          <w:szCs w:val="24"/>
        </w:rPr>
        <w:t xml:space="preserve"> – не более 5 минут. </w:t>
      </w:r>
    </w:p>
    <w:p w:rsidR="00A87FCA" w:rsidRPr="001F4CE5" w:rsidRDefault="00A87FCA" w:rsidP="00DF1D05">
      <w:pPr>
        <w:pStyle w:val="ListParagraph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1F4CE5">
        <w:rPr>
          <w:sz w:val="24"/>
          <w:szCs w:val="24"/>
          <w:u w:val="single"/>
        </w:rPr>
        <w:t>тур 3 – конкурс профессионального мастерства «Знаний много не бывает»</w:t>
      </w:r>
    </w:p>
    <w:p w:rsidR="00A87FCA" w:rsidRPr="00DF1D05" w:rsidRDefault="00A87FCA" w:rsidP="00DF1D05">
      <w:pPr>
        <w:pStyle w:val="ListParagraph"/>
        <w:ind w:left="138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Содержани</w:t>
      </w:r>
      <w:r w:rsidRPr="00DF1D05"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– </w:t>
      </w:r>
      <w:r w:rsidRPr="00DF1D05">
        <w:rPr>
          <w:sz w:val="24"/>
          <w:szCs w:val="24"/>
        </w:rPr>
        <w:t>решение кейс-задач. Проводится с целью выявления уровня знаний</w:t>
      </w:r>
      <w:r>
        <w:rPr>
          <w:sz w:val="24"/>
          <w:szCs w:val="24"/>
        </w:rPr>
        <w:t xml:space="preserve">, умений </w:t>
      </w:r>
      <w:r w:rsidRPr="00DF1D05">
        <w:rPr>
          <w:sz w:val="24"/>
          <w:szCs w:val="24"/>
        </w:rPr>
        <w:t xml:space="preserve"> конкурсанта в сфере социального обслуживания населения</w:t>
      </w:r>
      <w:r>
        <w:rPr>
          <w:sz w:val="24"/>
          <w:szCs w:val="24"/>
        </w:rPr>
        <w:t>, с опорой на профилактическую составляющую деятельности участковых специалистов по социальной работе.</w:t>
      </w:r>
    </w:p>
    <w:p w:rsidR="00A87FCA" w:rsidRPr="00DF1D05" w:rsidRDefault="00A87FCA" w:rsidP="00DF1D05">
      <w:pPr>
        <w:pStyle w:val="ListParagraph"/>
        <w:ind w:left="1380"/>
        <w:jc w:val="both"/>
        <w:rPr>
          <w:sz w:val="24"/>
          <w:szCs w:val="24"/>
        </w:rPr>
      </w:pPr>
      <w:r w:rsidRPr="00DF1D05">
        <w:rPr>
          <w:i/>
          <w:sz w:val="24"/>
          <w:szCs w:val="24"/>
        </w:rPr>
        <w:t>Форма</w:t>
      </w:r>
      <w:r>
        <w:rPr>
          <w:sz w:val="24"/>
          <w:szCs w:val="24"/>
        </w:rPr>
        <w:t xml:space="preserve"> – </w:t>
      </w:r>
      <w:r w:rsidRPr="00DF1D05">
        <w:rPr>
          <w:sz w:val="24"/>
          <w:szCs w:val="24"/>
        </w:rPr>
        <w:t xml:space="preserve">кейс. </w:t>
      </w:r>
    </w:p>
    <w:p w:rsidR="00A87FCA" w:rsidRDefault="00A87FCA" w:rsidP="00D952C8">
      <w:pPr>
        <w:pStyle w:val="ListParagraph"/>
        <w:ind w:left="1380"/>
        <w:jc w:val="both"/>
        <w:rPr>
          <w:sz w:val="24"/>
          <w:szCs w:val="24"/>
        </w:rPr>
      </w:pPr>
      <w:r w:rsidRPr="00DF1D05">
        <w:rPr>
          <w:i/>
          <w:sz w:val="24"/>
          <w:szCs w:val="24"/>
        </w:rPr>
        <w:t>Регламент</w:t>
      </w:r>
      <w:r>
        <w:rPr>
          <w:sz w:val="24"/>
          <w:szCs w:val="24"/>
        </w:rPr>
        <w:t xml:space="preserve"> – не более 3</w:t>
      </w:r>
      <w:r w:rsidRPr="00DF1D05">
        <w:rPr>
          <w:sz w:val="24"/>
          <w:szCs w:val="24"/>
        </w:rPr>
        <w:t xml:space="preserve"> минут. </w:t>
      </w:r>
    </w:p>
    <w:p w:rsidR="00A87FCA" w:rsidRPr="00D952C8" w:rsidRDefault="00A87FCA" w:rsidP="00D95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 </w:t>
      </w:r>
      <w:r w:rsidRPr="00D952C8">
        <w:rPr>
          <w:sz w:val="24"/>
          <w:szCs w:val="24"/>
        </w:rPr>
        <w:t>Очередность участия в Конкурсе определяется жеребьевкой, проводимой в день Конкурса.</w:t>
      </w:r>
    </w:p>
    <w:p w:rsidR="00A87FCA" w:rsidRPr="003E5B4E" w:rsidRDefault="00A87FCA" w:rsidP="003E5B4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E5B4E">
        <w:rPr>
          <w:b/>
          <w:bCs/>
          <w:sz w:val="24"/>
          <w:szCs w:val="24"/>
        </w:rPr>
        <w:t>. Подведение итогов конкурса</w:t>
      </w:r>
    </w:p>
    <w:p w:rsidR="00A87FCA" w:rsidRPr="003E5B4E" w:rsidRDefault="00A87FCA" w:rsidP="003E5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6</w:t>
      </w:r>
      <w:r w:rsidRPr="003E5B4E">
        <w:rPr>
          <w:color w:val="000000"/>
          <w:sz w:val="24"/>
          <w:szCs w:val="24"/>
        </w:rPr>
        <w:t xml:space="preserve">.1. </w:t>
      </w:r>
      <w:r w:rsidRPr="003E5B4E">
        <w:rPr>
          <w:sz w:val="24"/>
          <w:szCs w:val="24"/>
        </w:rPr>
        <w:t>При определении победителей  Конкурса оцениваются</w:t>
      </w:r>
      <w:r w:rsidRPr="003E5B4E">
        <w:rPr>
          <w:color w:val="000000"/>
          <w:sz w:val="24"/>
          <w:szCs w:val="24"/>
        </w:rPr>
        <w:t>:</w:t>
      </w:r>
    </w:p>
    <w:p w:rsidR="00A87FCA" w:rsidRPr="003E5B4E" w:rsidRDefault="00A87FCA" w:rsidP="003E5B4E">
      <w:pPr>
        <w:numPr>
          <w:ilvl w:val="0"/>
          <w:numId w:val="3"/>
        </w:numPr>
        <w:rPr>
          <w:sz w:val="24"/>
          <w:szCs w:val="24"/>
        </w:rPr>
      </w:pPr>
      <w:r w:rsidRPr="003E5B4E">
        <w:rPr>
          <w:sz w:val="24"/>
          <w:szCs w:val="24"/>
        </w:rPr>
        <w:t>социальная значимость опыта;</w:t>
      </w:r>
    </w:p>
    <w:p w:rsidR="00A87FCA" w:rsidRPr="003E5B4E" w:rsidRDefault="00A87FCA" w:rsidP="003E5B4E">
      <w:pPr>
        <w:numPr>
          <w:ilvl w:val="0"/>
          <w:numId w:val="3"/>
        </w:numPr>
        <w:rPr>
          <w:sz w:val="24"/>
          <w:szCs w:val="24"/>
        </w:rPr>
      </w:pPr>
      <w:r w:rsidRPr="003E5B4E">
        <w:rPr>
          <w:sz w:val="24"/>
          <w:szCs w:val="24"/>
        </w:rPr>
        <w:t>владение профессиональной терминологией, теорией и практикой социальной работы;</w:t>
      </w:r>
    </w:p>
    <w:p w:rsidR="00A87FCA" w:rsidRPr="003E5B4E" w:rsidRDefault="00A87FCA" w:rsidP="003E5B4E">
      <w:pPr>
        <w:numPr>
          <w:ilvl w:val="0"/>
          <w:numId w:val="3"/>
        </w:numPr>
        <w:rPr>
          <w:sz w:val="24"/>
          <w:szCs w:val="24"/>
        </w:rPr>
      </w:pPr>
      <w:r w:rsidRPr="003E5B4E">
        <w:rPr>
          <w:sz w:val="24"/>
          <w:szCs w:val="24"/>
        </w:rPr>
        <w:t>оригинальность и творческий подход в презентации профессионального опыта;</w:t>
      </w:r>
    </w:p>
    <w:p w:rsidR="00A87FCA" w:rsidRPr="003E5B4E" w:rsidRDefault="00A87FCA" w:rsidP="003E5B4E">
      <w:pPr>
        <w:numPr>
          <w:ilvl w:val="0"/>
          <w:numId w:val="3"/>
        </w:numPr>
        <w:rPr>
          <w:sz w:val="24"/>
          <w:szCs w:val="24"/>
        </w:rPr>
      </w:pPr>
      <w:r w:rsidRPr="003E5B4E">
        <w:rPr>
          <w:sz w:val="24"/>
          <w:szCs w:val="24"/>
        </w:rPr>
        <w:t>культура и качество оформления документов и представленных материалов;</w:t>
      </w:r>
    </w:p>
    <w:p w:rsidR="00A87FCA" w:rsidRPr="00D952C8" w:rsidRDefault="00A87FCA" w:rsidP="003E5B4E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3E5B4E">
        <w:rPr>
          <w:color w:val="000000"/>
          <w:sz w:val="24"/>
          <w:szCs w:val="24"/>
        </w:rPr>
        <w:t>временной регламент.</w:t>
      </w:r>
    </w:p>
    <w:p w:rsidR="00A87FCA" w:rsidRPr="003E5B4E" w:rsidRDefault="00A87FCA" w:rsidP="00D952C8">
      <w:pPr>
        <w:pStyle w:val="BodyText"/>
        <w:jc w:val="left"/>
      </w:pPr>
      <w:r>
        <w:t xml:space="preserve">         6.2. </w:t>
      </w:r>
      <w:r w:rsidRPr="003E5B4E">
        <w:t>За нарушение регламента конкурса конкурсная комис</w:t>
      </w:r>
      <w:r>
        <w:t xml:space="preserve">сия вправе снизить общую оценку за </w:t>
      </w:r>
      <w:r w:rsidRPr="003E5B4E">
        <w:t>высту</w:t>
      </w:r>
      <w:r>
        <w:t>пление до – 1 балла.</w:t>
      </w:r>
      <w:r>
        <w:br/>
        <w:t xml:space="preserve">         6.3</w:t>
      </w:r>
      <w:r w:rsidRPr="003E5B4E">
        <w:t>.Оценку конкурсных испытаний проводит  конкурсная ко</w:t>
      </w:r>
      <w:r>
        <w:t>миссия по 10-ти бальной системе после заочного этапа, а также по итогам каждого тура.</w:t>
      </w:r>
      <w:r>
        <w:br/>
        <w:t xml:space="preserve">         6.4 </w:t>
      </w:r>
      <w:r w:rsidRPr="00D952C8">
        <w:t xml:space="preserve">Победителями Конкурса признаются участники, набравшие по итогам трех туров, наибольшее количество баллов и занявшие по его результатам первые три места. </w:t>
      </w:r>
      <w:r>
        <w:t xml:space="preserve">При равенстве баллов конкурсная комиссия вправе учесть результаты оценок заочного этапа Конкурса. </w:t>
      </w:r>
    </w:p>
    <w:p w:rsidR="00A87FCA" w:rsidRDefault="00A87FCA" w:rsidP="00D952C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6.5. </w:t>
      </w:r>
      <w:r w:rsidRPr="00D952C8">
        <w:rPr>
          <w:color w:val="000000"/>
          <w:sz w:val="24"/>
          <w:szCs w:val="24"/>
        </w:rPr>
        <w:t>Победители Конкурса награждаются дипломами и ценными подарками.</w:t>
      </w:r>
      <w:r>
        <w:rPr>
          <w:color w:val="000000"/>
          <w:sz w:val="24"/>
          <w:szCs w:val="24"/>
        </w:rPr>
        <w:t xml:space="preserve"> Участники Конкурса награждаются благодарственными письмами. </w:t>
      </w:r>
    </w:p>
    <w:p w:rsidR="00A87FCA" w:rsidRDefault="00A87FCA" w:rsidP="003E5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6.6. </w:t>
      </w:r>
      <w:r w:rsidRPr="00D952C8">
        <w:rPr>
          <w:color w:val="000000"/>
          <w:sz w:val="24"/>
          <w:szCs w:val="24"/>
        </w:rPr>
        <w:t>Награждение победителей и участников Конкурса проводится в торжественной обстановке в день проведения Конкурса после озвучивания оценок по результатам Конкурса.</w:t>
      </w:r>
    </w:p>
    <w:p w:rsidR="00A87FCA" w:rsidRPr="00D952C8" w:rsidRDefault="00A87FCA" w:rsidP="003E5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6</w:t>
      </w:r>
      <w:r w:rsidRPr="003E5B4E">
        <w:rPr>
          <w:color w:val="000000"/>
          <w:sz w:val="24"/>
          <w:szCs w:val="24"/>
        </w:rPr>
        <w:t xml:space="preserve">.7. Решение конкурсной комиссии оформляется  протоколом и не подлежит пересмотру. </w:t>
      </w:r>
    </w:p>
    <w:p w:rsidR="00A87FCA" w:rsidRPr="003E5B4E" w:rsidRDefault="00A87FCA" w:rsidP="00D952C8">
      <w:pPr>
        <w:rPr>
          <w:b/>
          <w:sz w:val="24"/>
          <w:szCs w:val="24"/>
        </w:rPr>
      </w:pPr>
    </w:p>
    <w:p w:rsidR="00A87FCA" w:rsidRPr="00DE1455" w:rsidRDefault="00A87FCA" w:rsidP="003E5B4E">
      <w:pPr>
        <w:ind w:firstLine="709"/>
        <w:jc w:val="center"/>
        <w:rPr>
          <w:sz w:val="24"/>
          <w:szCs w:val="24"/>
        </w:rPr>
      </w:pPr>
      <w:r w:rsidRPr="00DE1455">
        <w:rPr>
          <w:sz w:val="24"/>
          <w:szCs w:val="24"/>
        </w:rPr>
        <w:t>7. Материально-техническое обеспечение конкурса</w:t>
      </w:r>
    </w:p>
    <w:p w:rsidR="00A87FCA" w:rsidRDefault="00A87FCA" w:rsidP="00D0626E">
      <w:pPr>
        <w:jc w:val="both"/>
        <w:rPr>
          <w:b/>
          <w:sz w:val="24"/>
          <w:szCs w:val="24"/>
        </w:rPr>
      </w:pPr>
    </w:p>
    <w:p w:rsidR="00A87FCA" w:rsidRPr="00AF5703" w:rsidRDefault="00A87FCA" w:rsidP="00D0626E">
      <w:pPr>
        <w:pStyle w:val="BodyTextIndent"/>
      </w:pPr>
      <w:r>
        <w:t>7</w:t>
      </w:r>
      <w:r w:rsidRPr="00371524">
        <w:t xml:space="preserve">.1. Материально-техническое обеспечение Конкурса, включая изготовление дипломов и сертификатов  </w:t>
      </w:r>
      <w:r>
        <w:t xml:space="preserve">участников </w:t>
      </w:r>
      <w:r w:rsidRPr="00371524">
        <w:t xml:space="preserve">Конкурса, награждение победителей </w:t>
      </w:r>
      <w:r>
        <w:t xml:space="preserve"> </w:t>
      </w:r>
      <w:r w:rsidRPr="00371524">
        <w:t xml:space="preserve">Конкурса осуществляется за счет </w:t>
      </w:r>
      <w:r w:rsidRPr="00AF5703">
        <w:t>организационных   взносов участников Конкурса</w:t>
      </w:r>
      <w:r>
        <w:t xml:space="preserve"> и привлеченных средств</w:t>
      </w:r>
      <w:r w:rsidRPr="00AF5703">
        <w:t>.</w:t>
      </w:r>
    </w:p>
    <w:p w:rsidR="00A87FCA" w:rsidRPr="00AF5703" w:rsidRDefault="00A87FCA" w:rsidP="00D062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F5703">
        <w:rPr>
          <w:sz w:val="24"/>
          <w:szCs w:val="24"/>
        </w:rPr>
        <w:t xml:space="preserve">.2. Организационный взнос за участие в Конкурсе составляет </w:t>
      </w:r>
      <w:r w:rsidRPr="00DE1455">
        <w:rPr>
          <w:sz w:val="24"/>
          <w:szCs w:val="24"/>
        </w:rPr>
        <w:t>1000</w:t>
      </w:r>
      <w:r w:rsidRPr="00AF5703">
        <w:rPr>
          <w:sz w:val="24"/>
          <w:szCs w:val="24"/>
        </w:rPr>
        <w:t xml:space="preserve"> рублей.</w:t>
      </w:r>
    </w:p>
    <w:p w:rsidR="00A87FCA" w:rsidRPr="00AF5703" w:rsidRDefault="00A87FCA" w:rsidP="00D062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F5703">
        <w:rPr>
          <w:sz w:val="24"/>
          <w:szCs w:val="24"/>
        </w:rPr>
        <w:t xml:space="preserve">.3. Организационный взнос оплачивается </w:t>
      </w:r>
      <w:r>
        <w:rPr>
          <w:sz w:val="24"/>
          <w:szCs w:val="24"/>
        </w:rPr>
        <w:t>организацией, представляющей конкурсанта,</w:t>
      </w:r>
      <w:r w:rsidRPr="00AF5703">
        <w:rPr>
          <w:sz w:val="24"/>
          <w:szCs w:val="24"/>
        </w:rPr>
        <w:t xml:space="preserve"> путем перечисления денежных средст</w:t>
      </w:r>
      <w:r>
        <w:rPr>
          <w:sz w:val="24"/>
          <w:szCs w:val="24"/>
        </w:rPr>
        <w:t>в на счет организатора Конкурса</w:t>
      </w:r>
      <w:r w:rsidRPr="000B1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договора (Приложение 2), </w:t>
      </w:r>
      <w:r w:rsidRPr="00C7325C">
        <w:rPr>
          <w:sz w:val="24"/>
          <w:szCs w:val="24"/>
        </w:rPr>
        <w:t xml:space="preserve">документ об </w:t>
      </w:r>
      <w:r>
        <w:rPr>
          <w:sz w:val="24"/>
          <w:szCs w:val="24"/>
        </w:rPr>
        <w:t>оплате предоставляе</w:t>
      </w:r>
      <w:r w:rsidRPr="00C7325C">
        <w:rPr>
          <w:sz w:val="24"/>
          <w:szCs w:val="24"/>
        </w:rPr>
        <w:t>тся в  Учебно-методический центр</w:t>
      </w:r>
      <w:r>
        <w:rPr>
          <w:sz w:val="24"/>
          <w:szCs w:val="24"/>
        </w:rPr>
        <w:t>.</w:t>
      </w:r>
    </w:p>
    <w:p w:rsidR="00A87FCA" w:rsidRPr="00AF5703" w:rsidRDefault="00A87FCA" w:rsidP="00D0626E">
      <w:pPr>
        <w:pStyle w:val="BodyTextIndent"/>
      </w:pPr>
      <w:r>
        <w:t>7</w:t>
      </w:r>
      <w:r w:rsidRPr="00AF5703">
        <w:t>.4. К финансированию Конкурса могут привлекаться средства общественных организаций, спонсоров.</w:t>
      </w:r>
    </w:p>
    <w:p w:rsidR="00A87FCA" w:rsidRDefault="00A87FCA" w:rsidP="00D0626E">
      <w:pPr>
        <w:pStyle w:val="BodyTextIndent"/>
      </w:pPr>
      <w:r>
        <w:t>7</w:t>
      </w:r>
      <w:r w:rsidRPr="00AF5703">
        <w:t xml:space="preserve">.5. </w:t>
      </w:r>
      <w:r w:rsidRPr="00AF5703">
        <w:rPr>
          <w:color w:val="000000"/>
        </w:rPr>
        <w:t>Расходы по командированию канди</w:t>
      </w:r>
      <w:r>
        <w:rPr>
          <w:color w:val="000000"/>
        </w:rPr>
        <w:t>датов на участие в очном этапе Конкурса</w:t>
      </w:r>
      <w:r w:rsidRPr="00AF5703">
        <w:rPr>
          <w:color w:val="000000"/>
        </w:rPr>
        <w:t xml:space="preserve"> берет на себя направляющая сторона.</w:t>
      </w:r>
    </w:p>
    <w:p w:rsidR="00A87FCA" w:rsidRPr="003E5B4E" w:rsidRDefault="00A87FCA" w:rsidP="0027090D">
      <w:pPr>
        <w:jc w:val="both"/>
        <w:rPr>
          <w:sz w:val="24"/>
          <w:szCs w:val="24"/>
        </w:rPr>
      </w:pPr>
    </w:p>
    <w:p w:rsidR="00A87FCA" w:rsidRPr="003E5B4E" w:rsidRDefault="00A87FCA" w:rsidP="003E5B4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E5B4E">
        <w:rPr>
          <w:b/>
          <w:sz w:val="24"/>
          <w:szCs w:val="24"/>
        </w:rPr>
        <w:t>. Прочие условия</w:t>
      </w:r>
    </w:p>
    <w:p w:rsidR="00A87FCA" w:rsidRPr="003E5B4E" w:rsidRDefault="00A87FCA" w:rsidP="003E5B4E">
      <w:pPr>
        <w:ind w:firstLine="709"/>
        <w:jc w:val="center"/>
        <w:rPr>
          <w:b/>
          <w:sz w:val="24"/>
          <w:szCs w:val="24"/>
        </w:rPr>
      </w:pP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E5B4E">
        <w:rPr>
          <w:sz w:val="24"/>
          <w:szCs w:val="24"/>
        </w:rPr>
        <w:t>.1 Передача участником конкурсной работы, материала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E5B4E">
        <w:rPr>
          <w:sz w:val="24"/>
          <w:szCs w:val="24"/>
        </w:rPr>
        <w:t>.2. Все авторские права на работы, предоставленные на Конкурс, принадлежат их участникам. Организаторы Конкурса оставляют за собой право  использовать конкурсные работы в некоммерческих целях, но с обязательным указанием имени автора (соавторов).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E5B4E">
        <w:rPr>
          <w:sz w:val="24"/>
          <w:szCs w:val="24"/>
        </w:rPr>
        <w:t>.3.В случае предъявления требований, претензий и исков третьих лиц, в том числе правообладателей авторских и смежных прав на предоставляемую работу, участник обязуется решать их от своего имени и за свой счет.</w:t>
      </w:r>
    </w:p>
    <w:p w:rsidR="00A87FCA" w:rsidRPr="003E5B4E" w:rsidRDefault="00A87FCA" w:rsidP="003E5B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E5B4E">
        <w:rPr>
          <w:sz w:val="24"/>
          <w:szCs w:val="24"/>
        </w:rPr>
        <w:t>.4. Организатор Конкурса оставляет за собой право вносить изменения и дополнения в настоящее Положение и в конкурсную программу с обязательным уведомлением участников.</w:t>
      </w:r>
    </w:p>
    <w:p w:rsidR="00A87FCA" w:rsidRPr="003E5B4E" w:rsidRDefault="00A87FCA" w:rsidP="003E5B4E">
      <w:pPr>
        <w:rPr>
          <w:b/>
          <w:sz w:val="24"/>
          <w:szCs w:val="24"/>
        </w:rPr>
      </w:pPr>
    </w:p>
    <w:p w:rsidR="00A87FCA" w:rsidRPr="003E5B4E" w:rsidRDefault="00A87FCA" w:rsidP="003E5B4E">
      <w:pPr>
        <w:ind w:firstLine="709"/>
        <w:rPr>
          <w:b/>
          <w:sz w:val="24"/>
          <w:szCs w:val="24"/>
        </w:rPr>
      </w:pPr>
      <w:r w:rsidRPr="003E5B4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9</w:t>
      </w:r>
      <w:r w:rsidRPr="003E5B4E">
        <w:rPr>
          <w:b/>
          <w:sz w:val="24"/>
          <w:szCs w:val="24"/>
        </w:rPr>
        <w:t xml:space="preserve">. Информационное сопровождение </w:t>
      </w:r>
    </w:p>
    <w:p w:rsidR="00A87FCA" w:rsidRPr="003E5B4E" w:rsidRDefault="00A87FCA" w:rsidP="003E5B4E">
      <w:pPr>
        <w:ind w:firstLine="709"/>
        <w:rPr>
          <w:b/>
          <w:sz w:val="24"/>
          <w:szCs w:val="24"/>
        </w:rPr>
      </w:pPr>
    </w:p>
    <w:p w:rsidR="00A87FCA" w:rsidRPr="003E5B4E" w:rsidRDefault="00A87FCA" w:rsidP="003E5B4E">
      <w:pPr>
        <w:jc w:val="both"/>
        <w:rPr>
          <w:sz w:val="24"/>
          <w:szCs w:val="24"/>
        </w:rPr>
      </w:pPr>
      <w:r w:rsidRPr="003E5B4E">
        <w:t xml:space="preserve">               </w:t>
      </w:r>
      <w:r>
        <w:rPr>
          <w:sz w:val="24"/>
          <w:szCs w:val="24"/>
        </w:rPr>
        <w:t>9</w:t>
      </w:r>
      <w:r w:rsidRPr="003E5B4E">
        <w:rPr>
          <w:sz w:val="24"/>
          <w:szCs w:val="24"/>
        </w:rPr>
        <w:t xml:space="preserve">.1. Информирование, методическое сопровождение, консультирование участников Конкурса в рамках реализации настоящего Положения осуществляется членами Оргкомитета  из числа специалистов ОГБУ ДПО «Учебно-методический центра развития социального обслуживания», расположенного </w:t>
      </w:r>
      <w:r w:rsidRPr="003E5B4E">
        <w:rPr>
          <w:sz w:val="24"/>
          <w:szCs w:val="24"/>
        </w:rPr>
        <w:br/>
        <w:t xml:space="preserve">по адресу: г. Иркутск, ул. Академическая, 74; тел./факс (8395)420-940; </w:t>
      </w:r>
      <w:r w:rsidRPr="003E5B4E">
        <w:rPr>
          <w:sz w:val="24"/>
          <w:szCs w:val="24"/>
          <w:lang w:val="en-US"/>
        </w:rPr>
        <w:t>E</w:t>
      </w:r>
      <w:r w:rsidRPr="003E5B4E">
        <w:rPr>
          <w:sz w:val="24"/>
          <w:szCs w:val="24"/>
        </w:rPr>
        <w:t>-</w:t>
      </w:r>
      <w:r w:rsidRPr="003E5B4E">
        <w:rPr>
          <w:sz w:val="24"/>
          <w:szCs w:val="24"/>
          <w:lang w:val="en-US"/>
        </w:rPr>
        <w:t>mail</w:t>
      </w:r>
      <w:r w:rsidRPr="003E5B4E">
        <w:rPr>
          <w:sz w:val="24"/>
          <w:szCs w:val="24"/>
        </w:rPr>
        <w:t xml:space="preserve">: </w:t>
      </w:r>
      <w:r w:rsidRPr="003E5B4E">
        <w:rPr>
          <w:sz w:val="24"/>
          <w:szCs w:val="24"/>
          <w:lang w:val="en-US"/>
        </w:rPr>
        <w:t>oumc</w:t>
      </w:r>
      <w:r w:rsidRPr="003E5B4E">
        <w:rPr>
          <w:sz w:val="24"/>
          <w:szCs w:val="24"/>
        </w:rPr>
        <w:t>-</w:t>
      </w:r>
      <w:r w:rsidRPr="003E5B4E">
        <w:rPr>
          <w:sz w:val="24"/>
          <w:szCs w:val="24"/>
          <w:lang w:val="en-US"/>
        </w:rPr>
        <w:t>att</w:t>
      </w:r>
      <w:r w:rsidRPr="003E5B4E">
        <w:rPr>
          <w:sz w:val="24"/>
          <w:szCs w:val="24"/>
        </w:rPr>
        <w:t>@</w:t>
      </w:r>
      <w:r w:rsidRPr="003E5B4E">
        <w:rPr>
          <w:sz w:val="24"/>
          <w:szCs w:val="24"/>
          <w:lang w:val="en-US"/>
        </w:rPr>
        <w:t>bk</w:t>
      </w:r>
      <w:r w:rsidRPr="003E5B4E">
        <w:rPr>
          <w:sz w:val="24"/>
          <w:szCs w:val="24"/>
        </w:rPr>
        <w:t>.</w:t>
      </w:r>
      <w:r w:rsidRPr="003E5B4E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:rsidR="00A87FCA" w:rsidRDefault="00A87FCA" w:rsidP="005C43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3E5B4E">
        <w:rPr>
          <w:sz w:val="24"/>
          <w:szCs w:val="24"/>
        </w:rPr>
        <w:t>.2. Информация о подго</w:t>
      </w:r>
      <w:r>
        <w:rPr>
          <w:sz w:val="24"/>
          <w:szCs w:val="24"/>
        </w:rPr>
        <w:t xml:space="preserve">товке и проведении, итоги </w:t>
      </w:r>
      <w:r w:rsidRPr="003E5B4E">
        <w:rPr>
          <w:sz w:val="24"/>
          <w:szCs w:val="24"/>
        </w:rPr>
        <w:t xml:space="preserve"> Конкурса размещаются на сайт</w:t>
      </w:r>
      <w:r>
        <w:rPr>
          <w:sz w:val="24"/>
          <w:szCs w:val="24"/>
        </w:rPr>
        <w:t>е министерства социального развития</w:t>
      </w:r>
      <w:r w:rsidRPr="003E5B4E">
        <w:rPr>
          <w:sz w:val="24"/>
          <w:szCs w:val="24"/>
        </w:rPr>
        <w:t xml:space="preserve">, опеки и попечительства Иркутской области: </w:t>
      </w:r>
      <w:hyperlink r:id="rId5" w:history="1">
        <w:r w:rsidRPr="00FD52B4">
          <w:rPr>
            <w:rStyle w:val="Hyperlink"/>
            <w:sz w:val="24"/>
            <w:szCs w:val="24"/>
            <w:lang w:val="en-US"/>
          </w:rPr>
          <w:t>www</w:t>
        </w:r>
        <w:r w:rsidRPr="00FD52B4">
          <w:rPr>
            <w:rStyle w:val="Hyperlink"/>
            <w:sz w:val="24"/>
            <w:szCs w:val="24"/>
          </w:rPr>
          <w:t>.</w:t>
        </w:r>
        <w:r w:rsidRPr="00FD52B4">
          <w:rPr>
            <w:rStyle w:val="Hyperlink"/>
            <w:sz w:val="24"/>
            <w:szCs w:val="24"/>
            <w:lang w:val="en-US"/>
          </w:rPr>
          <w:t>irkobl</w:t>
        </w:r>
        <w:r w:rsidRPr="00FD52B4">
          <w:rPr>
            <w:rStyle w:val="Hyperlink"/>
            <w:sz w:val="24"/>
            <w:szCs w:val="24"/>
          </w:rPr>
          <w:t>.</w:t>
        </w:r>
        <w:r w:rsidRPr="00FD52B4">
          <w:rPr>
            <w:rStyle w:val="Hyperlink"/>
            <w:sz w:val="24"/>
            <w:szCs w:val="24"/>
            <w:lang w:val="en-US"/>
          </w:rPr>
          <w:t>ru</w:t>
        </w:r>
        <w:r w:rsidRPr="00FD52B4">
          <w:rPr>
            <w:rStyle w:val="Hyperlink"/>
            <w:sz w:val="24"/>
            <w:szCs w:val="24"/>
          </w:rPr>
          <w:t>/</w:t>
        </w:r>
        <w:r w:rsidRPr="00FD52B4">
          <w:rPr>
            <w:rStyle w:val="Hyperlink"/>
            <w:sz w:val="24"/>
            <w:szCs w:val="24"/>
            <w:lang w:val="en-US"/>
          </w:rPr>
          <w:t>society</w:t>
        </w:r>
        <w:r w:rsidRPr="00FD52B4">
          <w:rPr>
            <w:rStyle w:val="Hyperlink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, </w:t>
      </w:r>
      <w:r w:rsidRPr="003E5B4E">
        <w:rPr>
          <w:sz w:val="24"/>
          <w:szCs w:val="24"/>
        </w:rPr>
        <w:t xml:space="preserve">а также на сайте ОГБУ ДПО «Учебно-методический центра развития социального обслуживания» </w:t>
      </w:r>
      <w:hyperlink r:id="rId6" w:history="1">
        <w:r w:rsidRPr="00FD52B4">
          <w:rPr>
            <w:rStyle w:val="Hyperlink"/>
            <w:sz w:val="24"/>
            <w:szCs w:val="24"/>
            <w:lang w:val="en-US"/>
          </w:rPr>
          <w:t>http</w:t>
        </w:r>
        <w:r w:rsidRPr="00FD52B4">
          <w:rPr>
            <w:rStyle w:val="Hyperlink"/>
            <w:sz w:val="24"/>
            <w:szCs w:val="24"/>
          </w:rPr>
          <w:t>://.</w:t>
        </w:r>
        <w:r w:rsidRPr="00FD52B4">
          <w:rPr>
            <w:rStyle w:val="Hyperlink"/>
            <w:sz w:val="24"/>
            <w:szCs w:val="24"/>
            <w:lang w:val="en-US"/>
          </w:rPr>
          <w:t>umc</w:t>
        </w:r>
        <w:r w:rsidRPr="00FD52B4">
          <w:rPr>
            <w:rStyle w:val="Hyperlink"/>
            <w:sz w:val="24"/>
            <w:szCs w:val="24"/>
          </w:rPr>
          <w:t>38.</w:t>
        </w:r>
        <w:r w:rsidRPr="00FD52B4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3E5B4E">
        <w:rPr>
          <w:color w:val="000000"/>
          <w:sz w:val="24"/>
          <w:szCs w:val="24"/>
        </w:rPr>
        <w:br/>
      </w:r>
    </w:p>
    <w:p w:rsidR="00A87FCA" w:rsidRDefault="00A87FCA" w:rsidP="005C4317">
      <w:pPr>
        <w:jc w:val="both"/>
        <w:rPr>
          <w:sz w:val="24"/>
          <w:szCs w:val="24"/>
        </w:rPr>
      </w:pPr>
    </w:p>
    <w:p w:rsidR="00A87FCA" w:rsidRDefault="00A87FCA" w:rsidP="003E01F6">
      <w:pPr>
        <w:tabs>
          <w:tab w:val="left" w:pos="360"/>
        </w:tabs>
        <w:ind w:left="-180"/>
        <w:jc w:val="right"/>
        <w:rPr>
          <w:color w:val="000000"/>
        </w:rPr>
      </w:pPr>
    </w:p>
    <w:p w:rsidR="00A87FCA" w:rsidRDefault="00A87FCA" w:rsidP="003E01F6">
      <w:pPr>
        <w:tabs>
          <w:tab w:val="left" w:pos="360"/>
        </w:tabs>
        <w:ind w:left="-180"/>
        <w:jc w:val="right"/>
        <w:rPr>
          <w:color w:val="000000"/>
        </w:rPr>
      </w:pPr>
    </w:p>
    <w:p w:rsidR="00A87FCA" w:rsidRPr="008A3DDC" w:rsidRDefault="00A87FCA" w:rsidP="003E01F6">
      <w:pPr>
        <w:tabs>
          <w:tab w:val="left" w:pos="360"/>
        </w:tabs>
        <w:ind w:left="-180"/>
        <w:jc w:val="right"/>
        <w:rPr>
          <w:color w:val="000000"/>
          <w:sz w:val="24"/>
          <w:szCs w:val="24"/>
        </w:rPr>
      </w:pPr>
      <w:r w:rsidRPr="008A3DDC">
        <w:rPr>
          <w:color w:val="000000"/>
          <w:sz w:val="24"/>
          <w:szCs w:val="24"/>
        </w:rPr>
        <w:t xml:space="preserve">      Приложение 1</w:t>
      </w:r>
    </w:p>
    <w:p w:rsidR="00A87FCA" w:rsidRPr="008A3DDC" w:rsidRDefault="00A87FCA" w:rsidP="003E01F6">
      <w:pPr>
        <w:tabs>
          <w:tab w:val="left" w:pos="0"/>
          <w:tab w:val="left" w:pos="540"/>
        </w:tabs>
        <w:jc w:val="right"/>
        <w:rPr>
          <w:b/>
          <w:sz w:val="24"/>
          <w:szCs w:val="24"/>
        </w:rPr>
      </w:pPr>
    </w:p>
    <w:p w:rsidR="00A87FCA" w:rsidRDefault="00A87FCA" w:rsidP="003E01F6">
      <w:pPr>
        <w:tabs>
          <w:tab w:val="left" w:pos="0"/>
          <w:tab w:val="left" w:pos="540"/>
        </w:tabs>
        <w:jc w:val="right"/>
        <w:rPr>
          <w:b/>
        </w:rPr>
      </w:pPr>
    </w:p>
    <w:p w:rsidR="00A87FCA" w:rsidRDefault="00A87FCA" w:rsidP="003E01F6">
      <w:pPr>
        <w:tabs>
          <w:tab w:val="left" w:pos="0"/>
          <w:tab w:val="left" w:pos="540"/>
        </w:tabs>
        <w:jc w:val="right"/>
        <w:rPr>
          <w:b/>
        </w:rPr>
      </w:pPr>
    </w:p>
    <w:p w:rsidR="00A87FCA" w:rsidRDefault="00A87FCA" w:rsidP="003E01F6">
      <w:pPr>
        <w:tabs>
          <w:tab w:val="left" w:pos="0"/>
          <w:tab w:val="left" w:pos="540"/>
        </w:tabs>
        <w:jc w:val="right"/>
        <w:rPr>
          <w:b/>
        </w:rPr>
      </w:pPr>
    </w:p>
    <w:p w:rsidR="00A87FCA" w:rsidRPr="008A3DDC" w:rsidRDefault="00A87FCA" w:rsidP="003E01F6">
      <w:pPr>
        <w:tabs>
          <w:tab w:val="left" w:pos="360"/>
        </w:tabs>
        <w:ind w:left="-180"/>
        <w:jc w:val="center"/>
        <w:rPr>
          <w:b/>
          <w:color w:val="000000"/>
          <w:sz w:val="24"/>
          <w:szCs w:val="24"/>
        </w:rPr>
      </w:pPr>
      <w:r w:rsidRPr="008A3DDC">
        <w:rPr>
          <w:b/>
          <w:color w:val="000000"/>
          <w:sz w:val="24"/>
          <w:szCs w:val="24"/>
        </w:rPr>
        <w:t>ЗАЯВКА</w:t>
      </w:r>
    </w:p>
    <w:p w:rsidR="00A87FCA" w:rsidRPr="008A3DDC" w:rsidRDefault="00A87FCA" w:rsidP="003E01F6">
      <w:pPr>
        <w:jc w:val="center"/>
        <w:rPr>
          <w:b/>
          <w:bCs/>
          <w:sz w:val="24"/>
          <w:szCs w:val="24"/>
        </w:rPr>
      </w:pPr>
      <w:r w:rsidRPr="008A3DDC">
        <w:rPr>
          <w:b/>
          <w:color w:val="000000"/>
          <w:sz w:val="24"/>
          <w:szCs w:val="24"/>
        </w:rPr>
        <w:t xml:space="preserve">на участие в </w:t>
      </w:r>
      <w:r w:rsidRPr="008A3DDC">
        <w:rPr>
          <w:b/>
          <w:bCs/>
          <w:sz w:val="24"/>
          <w:szCs w:val="24"/>
        </w:rPr>
        <w:t xml:space="preserve">областном конкурсе профессионального мастерства </w:t>
      </w:r>
    </w:p>
    <w:p w:rsidR="00A87FCA" w:rsidRPr="008A3DDC" w:rsidRDefault="00A87FCA" w:rsidP="003E01F6">
      <w:pPr>
        <w:jc w:val="center"/>
        <w:rPr>
          <w:sz w:val="24"/>
          <w:szCs w:val="24"/>
        </w:rPr>
      </w:pPr>
      <w:r w:rsidRPr="008A3DDC">
        <w:rPr>
          <w:b/>
          <w:bCs/>
          <w:sz w:val="24"/>
          <w:szCs w:val="24"/>
        </w:rPr>
        <w:t>«Лучший участковый специалист по социальной работе  – 2015»</w:t>
      </w:r>
    </w:p>
    <w:p w:rsidR="00A87FCA" w:rsidRDefault="00A87FCA" w:rsidP="003E01F6">
      <w:pPr>
        <w:tabs>
          <w:tab w:val="left" w:pos="360"/>
        </w:tabs>
        <w:jc w:val="center"/>
        <w:rPr>
          <w:b/>
          <w:color w:val="000000"/>
        </w:rPr>
      </w:pPr>
    </w:p>
    <w:p w:rsidR="00A87FCA" w:rsidRDefault="00A87FCA" w:rsidP="003E01F6">
      <w:pPr>
        <w:tabs>
          <w:tab w:val="left" w:pos="360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5323"/>
      </w:tblGrid>
      <w:tr w:rsidR="00A87FCA" w:rsidTr="00223A22"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A87FCA" w:rsidRDefault="00A87FCA" w:rsidP="00223A2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п\п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Расшифровка  наименования</w:t>
            </w:r>
          </w:p>
        </w:tc>
      </w:tr>
      <w:tr w:rsidR="00A87FCA" w:rsidTr="00223A22"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учреждения по Уставу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A87FCA" w:rsidTr="00223A22"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Ф.И.О. директора, телефон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A87FCA" w:rsidTr="00223A22">
        <w:trPr>
          <w:trHeight w:val="101"/>
        </w:trPr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учреждения, факс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A87FCA" w:rsidTr="00223A22"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A87FCA" w:rsidTr="00223A22"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Ф.И.О. участника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A87FCA" w:rsidTr="00223A22"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A87FCA" w:rsidTr="00223A22">
        <w:tc>
          <w:tcPr>
            <w:tcW w:w="648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00" w:type="dxa"/>
          </w:tcPr>
          <w:p w:rsidR="00A87FCA" w:rsidRDefault="00A87FCA" w:rsidP="00223A22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5323" w:type="dxa"/>
          </w:tcPr>
          <w:p w:rsidR="00A87FCA" w:rsidRDefault="00A87FCA" w:rsidP="00223A22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</w:tbl>
    <w:p w:rsidR="00A87FCA" w:rsidRDefault="00A87FCA" w:rsidP="003E01F6">
      <w:pPr>
        <w:tabs>
          <w:tab w:val="left" w:pos="360"/>
        </w:tabs>
        <w:ind w:left="-180"/>
        <w:jc w:val="both"/>
        <w:rPr>
          <w:b/>
          <w:color w:val="000000"/>
        </w:rPr>
      </w:pPr>
    </w:p>
    <w:p w:rsidR="00A87FCA" w:rsidRDefault="00A87FCA" w:rsidP="003E01F6">
      <w:pPr>
        <w:tabs>
          <w:tab w:val="left" w:pos="0"/>
          <w:tab w:val="left" w:pos="540"/>
        </w:tabs>
        <w:jc w:val="right"/>
        <w:rPr>
          <w:b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</w:p>
    <w:p w:rsidR="00A87FCA" w:rsidRPr="00CA6880" w:rsidRDefault="00A87FCA" w:rsidP="00E00AB3">
      <w:pP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Приложение 2</w:t>
      </w:r>
      <w:r w:rsidRPr="00CA6880">
        <w:rPr>
          <w:color w:val="000000"/>
          <w:sz w:val="24"/>
          <w:szCs w:val="24"/>
        </w:rPr>
        <w:t xml:space="preserve"> </w:t>
      </w:r>
    </w:p>
    <w:p w:rsidR="00A87FCA" w:rsidRPr="00CA6880" w:rsidRDefault="00A87FCA" w:rsidP="00E00AB3">
      <w:pPr>
        <w:ind w:left="4956"/>
        <w:jc w:val="both"/>
        <w:rPr>
          <w:sz w:val="24"/>
          <w:szCs w:val="24"/>
        </w:rPr>
      </w:pPr>
      <w:r w:rsidRPr="00CA6880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>о проведении</w:t>
      </w:r>
      <w:r w:rsidRPr="00CA6880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бластного конкурса </w:t>
      </w:r>
      <w:r w:rsidRPr="00CA6880">
        <w:rPr>
          <w:sz w:val="24"/>
          <w:szCs w:val="24"/>
        </w:rPr>
        <w:t xml:space="preserve">профессионального мастерства </w:t>
      </w:r>
    </w:p>
    <w:p w:rsidR="00A87FCA" w:rsidRPr="00CA6880" w:rsidRDefault="00A87FCA" w:rsidP="00E00AB3">
      <w:pPr>
        <w:ind w:left="4956"/>
        <w:jc w:val="both"/>
        <w:rPr>
          <w:sz w:val="24"/>
          <w:szCs w:val="24"/>
        </w:rPr>
      </w:pPr>
      <w:r w:rsidRPr="00CA6880">
        <w:rPr>
          <w:sz w:val="24"/>
          <w:szCs w:val="24"/>
        </w:rPr>
        <w:t>«</w:t>
      </w:r>
      <w:r>
        <w:rPr>
          <w:sz w:val="24"/>
          <w:szCs w:val="24"/>
        </w:rPr>
        <w:t>Лучший воспитатель учреждения социального обслуживания</w:t>
      </w:r>
      <w:r w:rsidRPr="00CA6880">
        <w:rPr>
          <w:sz w:val="24"/>
          <w:szCs w:val="24"/>
        </w:rPr>
        <w:t xml:space="preserve"> – 2015»</w:t>
      </w:r>
      <w:r w:rsidRPr="00CA6880">
        <w:rPr>
          <w:sz w:val="24"/>
          <w:szCs w:val="24"/>
        </w:rPr>
        <w:tab/>
      </w:r>
    </w:p>
    <w:p w:rsidR="00A87FCA" w:rsidRPr="00CA6880" w:rsidRDefault="00A87FCA" w:rsidP="00E00AB3">
      <w:pPr>
        <w:spacing w:line="360" w:lineRule="auto"/>
        <w:jc w:val="right"/>
        <w:rPr>
          <w:b/>
          <w:i/>
          <w:color w:val="000000"/>
          <w:sz w:val="24"/>
          <w:szCs w:val="24"/>
        </w:rPr>
      </w:pPr>
    </w:p>
    <w:p w:rsidR="00A87FCA" w:rsidRPr="00CA6880" w:rsidRDefault="00A87FCA" w:rsidP="00E00AB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A6880">
        <w:rPr>
          <w:b/>
          <w:color w:val="000000"/>
          <w:spacing w:val="-7"/>
          <w:sz w:val="24"/>
          <w:szCs w:val="24"/>
        </w:rPr>
        <w:t>ДОГОВОР № _______</w:t>
      </w:r>
    </w:p>
    <w:p w:rsidR="00A87FCA" w:rsidRDefault="00A87FCA" w:rsidP="00E00AB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A6880">
        <w:rPr>
          <w:b/>
          <w:color w:val="000000"/>
          <w:spacing w:val="-4"/>
        </w:rPr>
        <w:t xml:space="preserve">на участие в </w:t>
      </w:r>
      <w:r>
        <w:rPr>
          <w:b/>
          <w:bCs/>
        </w:rPr>
        <w:t xml:space="preserve"> областном конкурсе </w:t>
      </w:r>
      <w:r w:rsidRPr="0017601C">
        <w:rPr>
          <w:b/>
          <w:bCs/>
        </w:rPr>
        <w:t xml:space="preserve">профессионального мастерства </w:t>
      </w:r>
    </w:p>
    <w:p w:rsidR="00A87FCA" w:rsidRPr="0017601C" w:rsidRDefault="00A87FCA" w:rsidP="00E00AB3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«Лучший участковый специалист по социальной работе    – 2015»</w:t>
      </w:r>
    </w:p>
    <w:p w:rsidR="00A87FCA" w:rsidRPr="00CA6880" w:rsidRDefault="00A87FCA" w:rsidP="00E00AB3">
      <w:pPr>
        <w:shd w:val="clear" w:color="auto" w:fill="FFFFFF"/>
        <w:spacing w:line="254" w:lineRule="exact"/>
        <w:jc w:val="center"/>
        <w:rPr>
          <w:b/>
          <w:color w:val="000000"/>
          <w:sz w:val="24"/>
          <w:szCs w:val="24"/>
        </w:rPr>
      </w:pPr>
    </w:p>
    <w:p w:rsidR="00A87FCA" w:rsidRPr="00CA6880" w:rsidRDefault="00A87FCA" w:rsidP="00E00AB3">
      <w:pPr>
        <w:keepNext/>
        <w:tabs>
          <w:tab w:val="left" w:pos="993"/>
        </w:tabs>
        <w:rPr>
          <w:sz w:val="24"/>
          <w:szCs w:val="24"/>
        </w:rPr>
      </w:pPr>
      <w:r w:rsidRPr="00CA6880">
        <w:rPr>
          <w:sz w:val="24"/>
          <w:szCs w:val="24"/>
        </w:rPr>
        <w:t xml:space="preserve">г. Иркутск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CA6880">
        <w:rPr>
          <w:sz w:val="24"/>
          <w:szCs w:val="24"/>
        </w:rPr>
        <w:t xml:space="preserve">      </w:t>
      </w:r>
      <w:r>
        <w:rPr>
          <w:sz w:val="24"/>
          <w:szCs w:val="24"/>
        </w:rPr>
        <w:t>«_____»___________2015</w:t>
      </w:r>
      <w:r w:rsidRPr="00CA6880">
        <w:rPr>
          <w:sz w:val="24"/>
          <w:szCs w:val="24"/>
        </w:rPr>
        <w:t xml:space="preserve"> года                                                                                  </w:t>
      </w:r>
    </w:p>
    <w:p w:rsidR="00A87FCA" w:rsidRPr="00CA6880" w:rsidRDefault="00A87FCA" w:rsidP="00E00AB3">
      <w:pPr>
        <w:keepNext/>
        <w:tabs>
          <w:tab w:val="left" w:pos="993"/>
        </w:tabs>
        <w:jc w:val="center"/>
        <w:rPr>
          <w:sz w:val="24"/>
          <w:szCs w:val="24"/>
        </w:rPr>
      </w:pPr>
    </w:p>
    <w:p w:rsidR="00A87FCA" w:rsidRPr="00CA6880" w:rsidRDefault="00A87FCA" w:rsidP="00E00AB3">
      <w:pPr>
        <w:keepNext/>
        <w:ind w:firstLine="709"/>
        <w:jc w:val="both"/>
        <w:rPr>
          <w:b/>
          <w:sz w:val="24"/>
          <w:szCs w:val="24"/>
        </w:rPr>
      </w:pPr>
      <w:r w:rsidRPr="00CA6880">
        <w:rPr>
          <w:sz w:val="24"/>
          <w:szCs w:val="24"/>
        </w:rPr>
        <w:t>Областное государственное  бюджетное учреждение дополнительного профессионального образования  «Учебно-методический центр развития социального обслуживания»  именуемое, в дальнейшем Организатор, в лице директора  Клецкиной  Светланы Александровны, действующего на основании Устава с одной стороны, и</w:t>
      </w:r>
      <w:r w:rsidRPr="00CA6880">
        <w:rPr>
          <w:b/>
          <w:sz w:val="24"/>
          <w:szCs w:val="24"/>
        </w:rPr>
        <w:t xml:space="preserve">_______________________________, </w:t>
      </w:r>
      <w:r w:rsidRPr="00CA6880">
        <w:rPr>
          <w:color w:val="000000"/>
          <w:sz w:val="24"/>
          <w:szCs w:val="24"/>
        </w:rPr>
        <w:t xml:space="preserve">именуемое в дальнейшем Участник, в лице </w:t>
      </w:r>
      <w:r w:rsidRPr="00CA6880">
        <w:rPr>
          <w:sz w:val="24"/>
          <w:szCs w:val="24"/>
        </w:rPr>
        <w:t xml:space="preserve">____________________________________________________, </w:t>
      </w:r>
      <w:r w:rsidRPr="00CA6880">
        <w:rPr>
          <w:color w:val="000000"/>
          <w:sz w:val="24"/>
          <w:szCs w:val="24"/>
        </w:rPr>
        <w:t>действующего на основании  ________________________________________________________________________________</w:t>
      </w:r>
    </w:p>
    <w:p w:rsidR="00A87FCA" w:rsidRPr="00CA6880" w:rsidRDefault="00A87FCA" w:rsidP="00E00AB3">
      <w:pPr>
        <w:keepNext/>
        <w:jc w:val="both"/>
        <w:rPr>
          <w:sz w:val="24"/>
          <w:szCs w:val="24"/>
        </w:rPr>
      </w:pPr>
      <w:r w:rsidRPr="00CA6880">
        <w:rPr>
          <w:color w:val="000000"/>
          <w:sz w:val="24"/>
          <w:szCs w:val="24"/>
        </w:rPr>
        <w:t>с другой стороны,</w:t>
      </w:r>
      <w:r w:rsidRPr="00CA6880">
        <w:rPr>
          <w:sz w:val="24"/>
          <w:szCs w:val="24"/>
        </w:rPr>
        <w:t xml:space="preserve">  </w:t>
      </w:r>
      <w:r w:rsidRPr="00CA6880">
        <w:rPr>
          <w:color w:val="000000"/>
          <w:sz w:val="24"/>
          <w:szCs w:val="24"/>
        </w:rPr>
        <w:t>подписали настоящий договор о нижеследующем:</w:t>
      </w:r>
    </w:p>
    <w:p w:rsidR="00A87FCA" w:rsidRPr="00CA6880" w:rsidRDefault="00A87FCA" w:rsidP="00E00AB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094" w:right="17" w:hanging="391"/>
        <w:jc w:val="center"/>
        <w:rPr>
          <w:b/>
          <w:bCs/>
          <w:color w:val="000000"/>
          <w:sz w:val="24"/>
          <w:szCs w:val="24"/>
        </w:rPr>
      </w:pPr>
      <w:r w:rsidRPr="00CA6880">
        <w:rPr>
          <w:b/>
          <w:bCs/>
          <w:color w:val="000000"/>
          <w:sz w:val="24"/>
          <w:szCs w:val="24"/>
        </w:rPr>
        <w:t>ПРЕДМЕТ ДОГОВОРА</w:t>
      </w:r>
    </w:p>
    <w:p w:rsidR="00A87FCA" w:rsidRPr="00CA6880" w:rsidRDefault="00A87FCA" w:rsidP="00E00AB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>1.1.Организатор обязуется обеспечить проведение  облас</w:t>
      </w:r>
      <w:r>
        <w:rPr>
          <w:color w:val="000000"/>
          <w:sz w:val="24"/>
          <w:szCs w:val="24"/>
        </w:rPr>
        <w:t>тного</w:t>
      </w:r>
      <w:r w:rsidRPr="00CA6880">
        <w:rPr>
          <w:color w:val="000000"/>
          <w:sz w:val="24"/>
          <w:szCs w:val="24"/>
        </w:rPr>
        <w:t xml:space="preserve"> конкурс</w:t>
      </w:r>
      <w:r>
        <w:rPr>
          <w:color w:val="000000"/>
          <w:sz w:val="24"/>
          <w:szCs w:val="24"/>
        </w:rPr>
        <w:t xml:space="preserve">а профессионального мастерства </w:t>
      </w:r>
      <w:r w:rsidRPr="00CA6880">
        <w:rPr>
          <w:color w:val="000000"/>
          <w:sz w:val="24"/>
          <w:szCs w:val="24"/>
        </w:rPr>
        <w:t xml:space="preserve">«Лучший </w:t>
      </w:r>
      <w:r>
        <w:rPr>
          <w:color w:val="000000"/>
          <w:sz w:val="24"/>
          <w:szCs w:val="24"/>
        </w:rPr>
        <w:t xml:space="preserve">участковый специалист по социальной работе </w:t>
      </w:r>
      <w:r w:rsidRPr="00CA6880">
        <w:rPr>
          <w:color w:val="000000"/>
          <w:sz w:val="24"/>
          <w:szCs w:val="24"/>
        </w:rPr>
        <w:t xml:space="preserve"> – 2015» (далее – Конкурс) в </w:t>
      </w:r>
      <w:r w:rsidRPr="00CA6880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>с 1 мая 2015 года  по 2 июня  2015</w:t>
      </w:r>
      <w:r w:rsidRPr="00CA6880">
        <w:rPr>
          <w:sz w:val="24"/>
          <w:szCs w:val="24"/>
        </w:rPr>
        <w:t xml:space="preserve"> года,</w:t>
      </w:r>
      <w:r w:rsidRPr="00CA6880">
        <w:rPr>
          <w:color w:val="000000"/>
          <w:sz w:val="24"/>
          <w:szCs w:val="24"/>
        </w:rPr>
        <w:t xml:space="preserve"> а Участник  - в устан</w:t>
      </w:r>
      <w:r>
        <w:rPr>
          <w:color w:val="000000"/>
          <w:sz w:val="24"/>
          <w:szCs w:val="24"/>
        </w:rPr>
        <w:t xml:space="preserve">овленные сроки </w:t>
      </w:r>
      <w:r w:rsidRPr="00CA6880">
        <w:rPr>
          <w:color w:val="000000"/>
          <w:sz w:val="24"/>
          <w:szCs w:val="24"/>
        </w:rPr>
        <w:t xml:space="preserve"> оплатить организационный взнос, на условиях и в порядке, указанных в разделе 3 настоящего договора.</w:t>
      </w:r>
    </w:p>
    <w:p w:rsidR="00A87FCA" w:rsidRPr="00CA6880" w:rsidRDefault="00A87FCA" w:rsidP="00E00AB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094" w:right="17" w:hanging="391"/>
        <w:jc w:val="center"/>
        <w:rPr>
          <w:b/>
          <w:bCs/>
          <w:color w:val="000000"/>
          <w:sz w:val="24"/>
          <w:szCs w:val="24"/>
        </w:rPr>
      </w:pPr>
      <w:r w:rsidRPr="00CA6880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A87FCA" w:rsidRPr="00CA6880" w:rsidRDefault="00A87FCA" w:rsidP="00E00AB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>2.1. Организатор обязуется:</w:t>
      </w:r>
    </w:p>
    <w:p w:rsidR="00A87FCA" w:rsidRPr="00CA6880" w:rsidRDefault="00A87FCA" w:rsidP="00E00AB3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>2.1.1. Консультировать участников Конкурса по организационным вопросам;</w:t>
      </w:r>
    </w:p>
    <w:p w:rsidR="00A87FCA" w:rsidRPr="00CA6880" w:rsidRDefault="00A87FCA" w:rsidP="00E00AB3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 w:rsidRPr="00CA6880">
        <w:rPr>
          <w:color w:val="000000"/>
          <w:sz w:val="24"/>
          <w:szCs w:val="24"/>
        </w:rPr>
        <w:t>Изготовить дипломы победителям Конкурса и сертификаты участникам Конкурса;</w:t>
      </w:r>
    </w:p>
    <w:p w:rsidR="00A87FCA" w:rsidRPr="00CA6880" w:rsidRDefault="00A87FCA" w:rsidP="00E00AB3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</w:t>
      </w:r>
      <w:r w:rsidRPr="00CA6880">
        <w:rPr>
          <w:color w:val="000000"/>
          <w:sz w:val="24"/>
          <w:szCs w:val="24"/>
        </w:rPr>
        <w:t xml:space="preserve">Разместить информацию об итогах Конкурса на  сайте </w:t>
      </w:r>
      <w:r w:rsidRPr="00CA6880">
        <w:rPr>
          <w:sz w:val="24"/>
          <w:szCs w:val="24"/>
        </w:rPr>
        <w:t xml:space="preserve">министерства социального развития, опеки и попечительства Иркутской области  </w:t>
      </w:r>
      <w:hyperlink r:id="rId7" w:history="1">
        <w:r w:rsidRPr="00CA6880">
          <w:rPr>
            <w:b/>
            <w:color w:val="0000FF"/>
            <w:sz w:val="24"/>
            <w:szCs w:val="24"/>
            <w:u w:val="single"/>
          </w:rPr>
          <w:t>http://society.irkobl.ru/</w:t>
        </w:r>
      </w:hyperlink>
      <w:r w:rsidRPr="00CA6880">
        <w:rPr>
          <w:b/>
          <w:sz w:val="24"/>
          <w:szCs w:val="24"/>
        </w:rPr>
        <w:t xml:space="preserve"> </w:t>
      </w:r>
      <w:r w:rsidRPr="00CA6880">
        <w:rPr>
          <w:sz w:val="24"/>
          <w:szCs w:val="24"/>
        </w:rPr>
        <w:t xml:space="preserve">и на сайте Учебно-методического центра </w:t>
      </w:r>
      <w:hyperlink r:id="rId8" w:history="1">
        <w:r w:rsidRPr="00CA6880">
          <w:rPr>
            <w:b/>
            <w:color w:val="0000FF"/>
            <w:sz w:val="24"/>
            <w:szCs w:val="24"/>
            <w:u w:val="single"/>
            <w:lang w:val="en-US"/>
          </w:rPr>
          <w:t>http</w:t>
        </w:r>
        <w:r w:rsidRPr="00CA6880">
          <w:rPr>
            <w:b/>
            <w:color w:val="0000FF"/>
            <w:sz w:val="24"/>
            <w:szCs w:val="24"/>
            <w:u w:val="single"/>
          </w:rPr>
          <w:t>://</w:t>
        </w:r>
        <w:r w:rsidRPr="00CA6880">
          <w:rPr>
            <w:b/>
            <w:color w:val="0000FF"/>
            <w:sz w:val="24"/>
            <w:szCs w:val="24"/>
            <w:u w:val="single"/>
            <w:lang w:val="en-US"/>
          </w:rPr>
          <w:t>umc</w:t>
        </w:r>
        <w:r w:rsidRPr="00CA6880">
          <w:rPr>
            <w:b/>
            <w:color w:val="0000FF"/>
            <w:sz w:val="24"/>
            <w:szCs w:val="24"/>
            <w:u w:val="single"/>
          </w:rPr>
          <w:t>38.</w:t>
        </w:r>
        <w:r w:rsidRPr="00CA6880">
          <w:rPr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CA6880">
        <w:rPr>
          <w:color w:val="000000"/>
          <w:sz w:val="24"/>
          <w:szCs w:val="24"/>
        </w:rPr>
        <w:t>.</w:t>
      </w:r>
    </w:p>
    <w:p w:rsidR="00A87FCA" w:rsidRPr="00CA6880" w:rsidRDefault="00A87FCA" w:rsidP="00E00AB3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>2.2.Участник обязуется:</w:t>
      </w:r>
    </w:p>
    <w:p w:rsidR="00A87FCA" w:rsidRPr="00CA6880" w:rsidRDefault="00A87FCA" w:rsidP="00E00AB3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.2.1.</w:t>
      </w:r>
      <w:r w:rsidRPr="00CA6880">
        <w:rPr>
          <w:sz w:val="24"/>
          <w:szCs w:val="24"/>
        </w:rPr>
        <w:t>Оплатить организационный взнос и предоставить копии документов об оплате</w:t>
      </w:r>
      <w:r>
        <w:rPr>
          <w:sz w:val="24"/>
          <w:szCs w:val="24"/>
        </w:rPr>
        <w:t xml:space="preserve"> организационного взноса</w:t>
      </w:r>
      <w:r w:rsidRPr="00CA6880">
        <w:rPr>
          <w:sz w:val="24"/>
          <w:szCs w:val="24"/>
        </w:rPr>
        <w:t>.</w:t>
      </w:r>
    </w:p>
    <w:p w:rsidR="00A87FCA" w:rsidRPr="00CA6880" w:rsidRDefault="00A87FCA" w:rsidP="00E00AB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094" w:right="17" w:hanging="391"/>
        <w:jc w:val="center"/>
        <w:rPr>
          <w:b/>
          <w:bCs/>
          <w:color w:val="000000"/>
          <w:sz w:val="24"/>
          <w:szCs w:val="24"/>
        </w:rPr>
      </w:pPr>
      <w:r w:rsidRPr="00CA6880">
        <w:rPr>
          <w:b/>
          <w:bCs/>
          <w:color w:val="000000"/>
          <w:sz w:val="24"/>
          <w:szCs w:val="24"/>
        </w:rPr>
        <w:t>ПОРЯДОК ОПЛАТЫ ОРГАНИЗАЦИОННОГО ВЗНОСА</w:t>
      </w:r>
    </w:p>
    <w:p w:rsidR="00A87FCA" w:rsidRPr="00CA6880" w:rsidRDefault="00A87FCA" w:rsidP="00E00AB3">
      <w:pPr>
        <w:widowControl w:val="0"/>
        <w:suppressLineNumbers/>
        <w:shd w:val="clear" w:color="auto" w:fill="FFFFFF"/>
        <w:tabs>
          <w:tab w:val="left" w:pos="142"/>
        </w:tabs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 xml:space="preserve">3.1. Организационный взнос за участие в Конкурсе составляет </w:t>
      </w:r>
      <w:r>
        <w:rPr>
          <w:color w:val="000000"/>
          <w:sz w:val="24"/>
          <w:szCs w:val="24"/>
        </w:rPr>
        <w:t>1</w:t>
      </w:r>
      <w:r w:rsidRPr="00CA6880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>,00 (Одна тысяча) рублей 00 копеек</w:t>
      </w:r>
      <w:r w:rsidRPr="00CA6880">
        <w:rPr>
          <w:color w:val="000000"/>
          <w:sz w:val="24"/>
          <w:szCs w:val="24"/>
        </w:rPr>
        <w:t xml:space="preserve">. </w:t>
      </w:r>
    </w:p>
    <w:p w:rsidR="00A87FCA" w:rsidRPr="00CA6880" w:rsidRDefault="00A87FCA" w:rsidP="00E00AB3">
      <w:pPr>
        <w:widowControl w:val="0"/>
        <w:suppressLineNumbers/>
        <w:shd w:val="clear" w:color="auto" w:fill="FFFFFF"/>
        <w:tabs>
          <w:tab w:val="left" w:pos="142"/>
        </w:tabs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 xml:space="preserve">3.2. Оплата Участником </w:t>
      </w:r>
      <w:r w:rsidRPr="00CA6880">
        <w:rPr>
          <w:sz w:val="24"/>
          <w:szCs w:val="24"/>
        </w:rPr>
        <w:t>организационного взноса производится по безналичному расчету путем перечисления денежных средств на расчетный счет Организатора, указанный в настоящем договоре, в течение 5-ти календарных дней после предоставления Организатором счета на оплату.</w:t>
      </w:r>
    </w:p>
    <w:p w:rsidR="00A87FCA" w:rsidRPr="00CA6880" w:rsidRDefault="00A87FCA" w:rsidP="00E00AB3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 xml:space="preserve">3.3. Организатор предоставляет Участнику </w:t>
      </w:r>
      <w:r>
        <w:rPr>
          <w:color w:val="000000"/>
          <w:sz w:val="24"/>
          <w:szCs w:val="24"/>
        </w:rPr>
        <w:t>акт выполненных работ</w:t>
      </w:r>
      <w:r w:rsidRPr="00CA68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указанием</w:t>
      </w:r>
      <w:r w:rsidRPr="00CA6880">
        <w:rPr>
          <w:color w:val="000000"/>
          <w:sz w:val="24"/>
          <w:szCs w:val="24"/>
        </w:rPr>
        <w:t xml:space="preserve"> сумм</w:t>
      </w:r>
      <w:r>
        <w:rPr>
          <w:color w:val="000000"/>
          <w:sz w:val="24"/>
          <w:szCs w:val="24"/>
        </w:rPr>
        <w:t>ы</w:t>
      </w:r>
      <w:r w:rsidRPr="00CA6880">
        <w:rPr>
          <w:color w:val="000000"/>
          <w:sz w:val="24"/>
          <w:szCs w:val="24"/>
        </w:rPr>
        <w:t xml:space="preserve"> полученной оплаты для включения в отчетные документы</w:t>
      </w:r>
      <w:r>
        <w:rPr>
          <w:color w:val="000000"/>
          <w:sz w:val="24"/>
          <w:szCs w:val="24"/>
        </w:rPr>
        <w:t xml:space="preserve"> после завершения Конкурса</w:t>
      </w:r>
      <w:r w:rsidRPr="00CA6880">
        <w:rPr>
          <w:color w:val="000000"/>
          <w:sz w:val="24"/>
          <w:szCs w:val="24"/>
        </w:rPr>
        <w:t>.</w:t>
      </w:r>
    </w:p>
    <w:p w:rsidR="00A87FCA" w:rsidRPr="00CA6880" w:rsidRDefault="00A87FCA" w:rsidP="00E00AB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094" w:right="17" w:hanging="391"/>
        <w:jc w:val="center"/>
        <w:rPr>
          <w:b/>
          <w:bCs/>
          <w:color w:val="000000"/>
          <w:sz w:val="24"/>
          <w:szCs w:val="24"/>
        </w:rPr>
      </w:pPr>
      <w:r w:rsidRPr="00CA6880">
        <w:rPr>
          <w:b/>
          <w:bCs/>
          <w:color w:val="000000"/>
          <w:sz w:val="24"/>
          <w:szCs w:val="24"/>
        </w:rPr>
        <w:t>ПОРЯДОК ИЗМЕНЕНИЯ И РАСТОРЖЕНИЯ ДОГОВОРА</w:t>
      </w:r>
    </w:p>
    <w:p w:rsidR="00A87FCA" w:rsidRPr="00CA6880" w:rsidRDefault="00A87FCA" w:rsidP="00E00AB3">
      <w:pPr>
        <w:jc w:val="both"/>
        <w:rPr>
          <w:sz w:val="24"/>
          <w:szCs w:val="24"/>
        </w:rPr>
      </w:pPr>
      <w:r w:rsidRPr="00CA6880">
        <w:rPr>
          <w:sz w:val="24"/>
          <w:szCs w:val="24"/>
        </w:rPr>
        <w:t>4.1. Договор может быть расторгнут по соглашению сторон, либо по решению суда по основаниям, предусмотренным законодательством Российской Федерации.</w:t>
      </w:r>
    </w:p>
    <w:p w:rsidR="00A87FCA" w:rsidRPr="00CA6880" w:rsidRDefault="00A87FCA" w:rsidP="00E00AB3">
      <w:pPr>
        <w:jc w:val="both"/>
        <w:rPr>
          <w:sz w:val="24"/>
          <w:szCs w:val="24"/>
        </w:rPr>
      </w:pPr>
      <w:r w:rsidRPr="00CA6880">
        <w:rPr>
          <w:sz w:val="24"/>
          <w:szCs w:val="24"/>
        </w:rPr>
        <w:t>4.2.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10 дней до предполагаемого дня расторжения настоящего договора.</w:t>
      </w:r>
    </w:p>
    <w:p w:rsidR="00A87FCA" w:rsidRPr="00CA6880" w:rsidRDefault="00A87FCA" w:rsidP="00E00AB3">
      <w:pPr>
        <w:jc w:val="both"/>
        <w:rPr>
          <w:sz w:val="24"/>
          <w:szCs w:val="24"/>
        </w:rPr>
      </w:pPr>
      <w:r w:rsidRPr="00CA6880">
        <w:rPr>
          <w:sz w:val="24"/>
          <w:szCs w:val="24"/>
        </w:rPr>
        <w:t>4.3. При расторжении договора по инициативе Участника, оплаченный организационный взнос не возвращается.</w:t>
      </w:r>
    </w:p>
    <w:p w:rsidR="00A87FCA" w:rsidRPr="00CA6880" w:rsidRDefault="00A87FCA" w:rsidP="00E00AB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094" w:right="17" w:hanging="391"/>
        <w:jc w:val="center"/>
        <w:rPr>
          <w:b/>
          <w:bCs/>
          <w:color w:val="000000"/>
          <w:sz w:val="24"/>
          <w:szCs w:val="24"/>
        </w:rPr>
      </w:pPr>
      <w:r w:rsidRPr="00CA6880">
        <w:rPr>
          <w:b/>
          <w:bCs/>
          <w:color w:val="000000"/>
          <w:sz w:val="24"/>
          <w:szCs w:val="24"/>
        </w:rPr>
        <w:t>ОТВЕТСТВЕННОСТЬ СТОРОН</w:t>
      </w:r>
    </w:p>
    <w:p w:rsidR="00A87FCA" w:rsidRPr="00CA6880" w:rsidRDefault="00A87FCA" w:rsidP="00E00AB3">
      <w:pPr>
        <w:jc w:val="both"/>
        <w:rPr>
          <w:color w:val="000000"/>
          <w:sz w:val="24"/>
          <w:szCs w:val="24"/>
        </w:rPr>
      </w:pPr>
      <w:r w:rsidRPr="00CA6880">
        <w:rPr>
          <w:color w:val="000000"/>
          <w:sz w:val="24"/>
          <w:szCs w:val="24"/>
        </w:rPr>
        <w:t>5.1.Ответственность сторон в случае ненадлежащего исполнения настоящего договора определяется в</w:t>
      </w:r>
      <w:r w:rsidRPr="00CA6880">
        <w:rPr>
          <w:sz w:val="24"/>
          <w:szCs w:val="24"/>
        </w:rPr>
        <w:t> </w:t>
      </w:r>
      <w:r w:rsidRPr="00CA6880">
        <w:rPr>
          <w:color w:val="000000"/>
          <w:sz w:val="24"/>
          <w:szCs w:val="24"/>
        </w:rPr>
        <w:t>соответствии  с законодательством Российской Федерации.</w:t>
      </w:r>
    </w:p>
    <w:p w:rsidR="00A87FCA" w:rsidRPr="00CA6880" w:rsidRDefault="00A87FCA" w:rsidP="00E00AB3">
      <w:pPr>
        <w:shd w:val="clear" w:color="auto" w:fill="FFFFFF"/>
        <w:tabs>
          <w:tab w:val="left" w:pos="446"/>
        </w:tabs>
        <w:jc w:val="center"/>
        <w:rPr>
          <w:color w:val="000000"/>
          <w:sz w:val="24"/>
          <w:szCs w:val="24"/>
        </w:rPr>
      </w:pPr>
    </w:p>
    <w:p w:rsidR="00A87FCA" w:rsidRPr="00CA6880" w:rsidRDefault="00A87FCA" w:rsidP="00E00AB3">
      <w:pPr>
        <w:numPr>
          <w:ilvl w:val="0"/>
          <w:numId w:val="8"/>
        </w:numPr>
        <w:shd w:val="clear" w:color="auto" w:fill="FFFFFF"/>
        <w:spacing w:line="230" w:lineRule="exact"/>
        <w:ind w:right="43"/>
        <w:jc w:val="center"/>
        <w:rPr>
          <w:b/>
          <w:bCs/>
          <w:color w:val="000000"/>
          <w:sz w:val="24"/>
          <w:szCs w:val="24"/>
        </w:rPr>
      </w:pPr>
      <w:r w:rsidRPr="00CA6880">
        <w:rPr>
          <w:b/>
          <w:bCs/>
          <w:color w:val="000000"/>
          <w:sz w:val="24"/>
          <w:szCs w:val="24"/>
        </w:rPr>
        <w:t>ДОПОЛНИТЕЛЬНЫЕ  УСЛОВИЯ</w:t>
      </w:r>
    </w:p>
    <w:p w:rsidR="00A87FCA" w:rsidRPr="00CA6880" w:rsidRDefault="00A87FCA" w:rsidP="00E00AB3">
      <w:pPr>
        <w:shd w:val="clear" w:color="auto" w:fill="FFFFFF"/>
        <w:spacing w:line="230" w:lineRule="exact"/>
        <w:ind w:left="1091" w:right="43"/>
        <w:rPr>
          <w:b/>
          <w:bCs/>
          <w:color w:val="000000"/>
          <w:sz w:val="24"/>
          <w:szCs w:val="24"/>
        </w:rPr>
      </w:pPr>
    </w:p>
    <w:p w:rsidR="00A87FCA" w:rsidRPr="00CA6880" w:rsidRDefault="00A87FCA" w:rsidP="00E00AB3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CA6880">
        <w:rPr>
          <w:sz w:val="24"/>
          <w:szCs w:val="24"/>
        </w:rPr>
        <w:t>6.1. Настоящий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:rsidR="00A87FCA" w:rsidRPr="00CA6880" w:rsidRDefault="00A87FCA" w:rsidP="00E00AB3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CA6880">
        <w:rPr>
          <w:sz w:val="24"/>
          <w:szCs w:val="24"/>
        </w:rPr>
        <w:t>6.2. Любые изменения и дополнения к настоящему договору действительны при условии, что они подписаны уполномоченными на то представителями сторон.</w:t>
      </w:r>
    </w:p>
    <w:p w:rsidR="00A87FCA" w:rsidRPr="00CA6880" w:rsidRDefault="00A87FCA" w:rsidP="00E00AB3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CA6880">
        <w:rPr>
          <w:sz w:val="24"/>
          <w:szCs w:val="24"/>
        </w:rPr>
        <w:t>6.3. Настоящий Договор вступает в силу с момента его подписания сторонами  и действует до окончания проведения Конкурса.</w:t>
      </w:r>
    </w:p>
    <w:p w:rsidR="00A87FCA" w:rsidRPr="00CA6880" w:rsidRDefault="00A87FCA" w:rsidP="00E00AB3">
      <w:pPr>
        <w:jc w:val="both"/>
        <w:rPr>
          <w:sz w:val="24"/>
          <w:szCs w:val="24"/>
        </w:rPr>
      </w:pPr>
      <w:r w:rsidRPr="00CA6880">
        <w:rPr>
          <w:sz w:val="24"/>
          <w:szCs w:val="24"/>
        </w:rPr>
        <w:t>6.4. Настоящий договор составлен в двух экземплярах, имеющих равную юридическую силу.</w:t>
      </w:r>
    </w:p>
    <w:p w:rsidR="00A87FCA" w:rsidRPr="00CA6880" w:rsidRDefault="00A87FCA" w:rsidP="00E00AB3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</w:p>
    <w:p w:rsidR="00A87FCA" w:rsidRPr="00CA6880" w:rsidRDefault="00A87FCA" w:rsidP="00E00AB3">
      <w:pPr>
        <w:numPr>
          <w:ilvl w:val="0"/>
          <w:numId w:val="9"/>
        </w:numPr>
        <w:shd w:val="clear" w:color="auto" w:fill="FFFFFF"/>
        <w:tabs>
          <w:tab w:val="left" w:pos="418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CA6880">
        <w:rPr>
          <w:b/>
          <w:bCs/>
          <w:color w:val="000000"/>
          <w:spacing w:val="-1"/>
          <w:sz w:val="24"/>
          <w:szCs w:val="24"/>
        </w:rPr>
        <w:t>АДРЕСА И РЕКВИЗИТЫ СТОРОН</w:t>
      </w:r>
    </w:p>
    <w:p w:rsidR="00A87FCA" w:rsidRPr="00CA6880" w:rsidRDefault="00A87FCA" w:rsidP="00E00AB3">
      <w:pPr>
        <w:shd w:val="clear" w:color="auto" w:fill="FFFFFF"/>
        <w:tabs>
          <w:tab w:val="left" w:pos="418"/>
        </w:tabs>
        <w:ind w:left="1091"/>
        <w:rPr>
          <w:b/>
          <w:bCs/>
          <w:color w:val="000000"/>
          <w:spacing w:val="-1"/>
          <w:sz w:val="24"/>
          <w:szCs w:val="24"/>
        </w:rPr>
      </w:pPr>
    </w:p>
    <w:tbl>
      <w:tblPr>
        <w:tblW w:w="9889" w:type="dxa"/>
        <w:tblLook w:val="00A0"/>
      </w:tblPr>
      <w:tblGrid>
        <w:gridCol w:w="5495"/>
        <w:gridCol w:w="4394"/>
      </w:tblGrid>
      <w:tr w:rsidR="00A87FCA" w:rsidRPr="00754CA7" w:rsidTr="00ED76E8">
        <w:tc>
          <w:tcPr>
            <w:tcW w:w="5495" w:type="dxa"/>
            <w:vAlign w:val="center"/>
          </w:tcPr>
          <w:p w:rsidR="00A87FCA" w:rsidRPr="00CA6880" w:rsidRDefault="00A87FCA" w:rsidP="00ED76E8">
            <w:pPr>
              <w:jc w:val="center"/>
              <w:rPr>
                <w:b/>
                <w:i/>
                <w:sz w:val="24"/>
                <w:szCs w:val="24"/>
              </w:rPr>
            </w:pPr>
            <w:r w:rsidRPr="00CA6880">
              <w:rPr>
                <w:b/>
                <w:i/>
                <w:sz w:val="24"/>
                <w:szCs w:val="24"/>
              </w:rPr>
              <w:t>Организатор</w:t>
            </w:r>
          </w:p>
        </w:tc>
        <w:tc>
          <w:tcPr>
            <w:tcW w:w="4394" w:type="dxa"/>
            <w:vAlign w:val="center"/>
          </w:tcPr>
          <w:p w:rsidR="00A87FCA" w:rsidRPr="00CA6880" w:rsidRDefault="00A87FCA" w:rsidP="00ED76E8">
            <w:pPr>
              <w:jc w:val="center"/>
              <w:rPr>
                <w:b/>
                <w:i/>
                <w:sz w:val="24"/>
                <w:szCs w:val="24"/>
              </w:rPr>
            </w:pPr>
            <w:r w:rsidRPr="00CA6880">
              <w:rPr>
                <w:b/>
                <w:i/>
                <w:sz w:val="24"/>
                <w:szCs w:val="24"/>
              </w:rPr>
              <w:t>Участник</w:t>
            </w:r>
          </w:p>
        </w:tc>
      </w:tr>
      <w:tr w:rsidR="00A87FCA" w:rsidRPr="00754CA7" w:rsidTr="00ED76E8">
        <w:tc>
          <w:tcPr>
            <w:tcW w:w="5495" w:type="dxa"/>
          </w:tcPr>
          <w:p w:rsidR="00A87FCA" w:rsidRPr="00CA6880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  <w:p w:rsidR="00A87FCA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664073 г"/>
              </w:smartTagPr>
              <w:r w:rsidRPr="001B6636">
                <w:rPr>
                  <w:sz w:val="24"/>
                  <w:szCs w:val="24"/>
                  <w:lang w:eastAsia="en-US"/>
                </w:rPr>
                <w:t>664073 г</w:t>
              </w:r>
            </w:smartTag>
            <w:r w:rsidRPr="001B6636">
              <w:rPr>
                <w:sz w:val="24"/>
                <w:szCs w:val="24"/>
                <w:lang w:eastAsia="en-US"/>
              </w:rPr>
              <w:t xml:space="preserve">. Иркутск, ул. Канадзавы, 2 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>т/факс (395-2) 42-09-40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 xml:space="preserve">Минфин Иркутской области 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>(Учебно-методический центр, 80602030023)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>ИНН 3809019498 КПП 384901001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>р/сч  40601810500003000002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 xml:space="preserve">БИК  042520001 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 w:rsidRPr="001B6636">
              <w:rPr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ОКАТО 25401000000</w:t>
            </w:r>
          </w:p>
          <w:p w:rsidR="00A87FCA" w:rsidRPr="001B6636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</w:p>
          <w:p w:rsidR="00A87FCA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  ___________</w:t>
            </w:r>
            <w:r w:rsidRPr="001B6636">
              <w:rPr>
                <w:sz w:val="24"/>
                <w:szCs w:val="24"/>
                <w:lang w:eastAsia="en-US"/>
              </w:rPr>
              <w:t xml:space="preserve">   С.А. Клецкина</w:t>
            </w:r>
          </w:p>
          <w:p w:rsidR="00A87FCA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</w:p>
          <w:p w:rsidR="00A87FCA" w:rsidRPr="00CA6880" w:rsidRDefault="00A87FCA" w:rsidP="00ED76E8">
            <w:pPr>
              <w:ind w:left="17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394" w:type="dxa"/>
          </w:tcPr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  <w:lang w:eastAsia="en-US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  <w:lang w:eastAsia="en-US"/>
              </w:rPr>
            </w:pPr>
          </w:p>
          <w:p w:rsidR="00A87FCA" w:rsidRPr="00CA6880" w:rsidRDefault="00A87FCA" w:rsidP="00ED76E8">
            <w:pPr>
              <w:rPr>
                <w:sz w:val="24"/>
                <w:szCs w:val="24"/>
                <w:lang w:eastAsia="en-US"/>
              </w:rPr>
            </w:pPr>
            <w:r w:rsidRPr="00CA6880">
              <w:rPr>
                <w:sz w:val="24"/>
                <w:szCs w:val="24"/>
                <w:lang w:eastAsia="en-US"/>
              </w:rPr>
              <w:t xml:space="preserve">              М.П.</w:t>
            </w:r>
          </w:p>
          <w:p w:rsidR="00A87FCA" w:rsidRPr="00CA6880" w:rsidRDefault="00A87FCA" w:rsidP="00ED76E8">
            <w:pPr>
              <w:tabs>
                <w:tab w:val="left" w:pos="915"/>
              </w:tabs>
              <w:rPr>
                <w:sz w:val="24"/>
                <w:szCs w:val="24"/>
                <w:lang w:eastAsia="en-US"/>
              </w:rPr>
            </w:pPr>
            <w:r w:rsidRPr="00CA6880">
              <w:rPr>
                <w:sz w:val="24"/>
                <w:szCs w:val="24"/>
                <w:lang w:eastAsia="en-US"/>
              </w:rPr>
              <w:tab/>
            </w:r>
          </w:p>
        </w:tc>
      </w:tr>
    </w:tbl>
    <w:p w:rsidR="00A87FCA" w:rsidRDefault="00A87FCA" w:rsidP="00E00AB3">
      <w:pPr>
        <w:shd w:val="clear" w:color="auto" w:fill="FFFFFF"/>
        <w:tabs>
          <w:tab w:val="left" w:leader="underscore" w:pos="2779"/>
        </w:tabs>
        <w:rPr>
          <w:b/>
          <w:sz w:val="24"/>
          <w:szCs w:val="24"/>
        </w:rPr>
      </w:pPr>
    </w:p>
    <w:p w:rsidR="00A87FCA" w:rsidRDefault="00A87FCA" w:rsidP="00E00AB3">
      <w:pPr>
        <w:shd w:val="clear" w:color="auto" w:fill="FFFFFF"/>
        <w:tabs>
          <w:tab w:val="left" w:leader="underscore" w:pos="2779"/>
        </w:tabs>
        <w:rPr>
          <w:b/>
          <w:sz w:val="24"/>
          <w:szCs w:val="24"/>
        </w:rPr>
      </w:pPr>
    </w:p>
    <w:p w:rsidR="00A87FCA" w:rsidRDefault="00A87FCA" w:rsidP="00E00AB3">
      <w:pPr>
        <w:shd w:val="clear" w:color="auto" w:fill="FFFFFF"/>
        <w:tabs>
          <w:tab w:val="left" w:leader="underscore" w:pos="2779"/>
        </w:tabs>
        <w:rPr>
          <w:b/>
          <w:sz w:val="24"/>
          <w:szCs w:val="24"/>
        </w:rPr>
      </w:pPr>
    </w:p>
    <w:p w:rsidR="00A87FCA" w:rsidRPr="004C5AFB" w:rsidRDefault="00A87FCA" w:rsidP="00E00AB3">
      <w:pPr>
        <w:shd w:val="clear" w:color="auto" w:fill="FFFFFF"/>
        <w:tabs>
          <w:tab w:val="left" w:leader="underscore" w:pos="2779"/>
        </w:tabs>
        <w:rPr>
          <w:b/>
          <w:sz w:val="24"/>
          <w:szCs w:val="24"/>
        </w:rPr>
      </w:pPr>
    </w:p>
    <w:p w:rsidR="00A87FCA" w:rsidRPr="00CA6880" w:rsidRDefault="00A87FCA" w:rsidP="00E00AB3">
      <w:pPr>
        <w:rPr>
          <w:sz w:val="24"/>
          <w:szCs w:val="24"/>
        </w:rPr>
      </w:pPr>
    </w:p>
    <w:p w:rsidR="00A87FCA" w:rsidRPr="00CA6880" w:rsidRDefault="00A87FCA" w:rsidP="00E00AB3">
      <w:pPr>
        <w:rPr>
          <w:sz w:val="24"/>
          <w:szCs w:val="24"/>
          <w:lang w:val="en-US"/>
        </w:rPr>
      </w:pPr>
    </w:p>
    <w:p w:rsidR="00A87FCA" w:rsidRDefault="00A87FCA" w:rsidP="00E00AB3"/>
    <w:p w:rsidR="00A87FCA" w:rsidRPr="00210E60" w:rsidRDefault="00A87FCA" w:rsidP="004C5AFB">
      <w:pPr>
        <w:spacing w:after="720"/>
        <w:rPr>
          <w:sz w:val="18"/>
          <w:szCs w:val="18"/>
        </w:rPr>
      </w:pPr>
      <w:r>
        <w:rPr>
          <w:sz w:val="28"/>
          <w:szCs w:val="28"/>
        </w:rPr>
        <w:t>ПОДГОТОВЛЕНО</w:t>
      </w:r>
    </w:p>
    <w:tbl>
      <w:tblPr>
        <w:tblW w:w="0" w:type="auto"/>
        <w:tblLook w:val="01E0"/>
      </w:tblPr>
      <w:tblGrid>
        <w:gridCol w:w="4608"/>
        <w:gridCol w:w="720"/>
        <w:gridCol w:w="4242"/>
      </w:tblGrid>
      <w:tr w:rsidR="00A87FCA" w:rsidRPr="0026496B" w:rsidTr="00822203">
        <w:tc>
          <w:tcPr>
            <w:tcW w:w="4608" w:type="dxa"/>
          </w:tcPr>
          <w:p w:rsidR="00A87FCA" w:rsidRPr="0026496B" w:rsidRDefault="00A87FCA" w:rsidP="0082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Учебно-методического центра</w:t>
            </w:r>
          </w:p>
        </w:tc>
        <w:tc>
          <w:tcPr>
            <w:tcW w:w="720" w:type="dxa"/>
          </w:tcPr>
          <w:p w:rsidR="00A87FCA" w:rsidRPr="0026496B" w:rsidRDefault="00A87FCA" w:rsidP="00822203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A87FCA" w:rsidRPr="0026496B" w:rsidRDefault="00A87FCA" w:rsidP="00822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С.А.Клецкина</w:t>
            </w:r>
          </w:p>
        </w:tc>
      </w:tr>
    </w:tbl>
    <w:p w:rsidR="00A87FCA" w:rsidRDefault="00A87FCA" w:rsidP="004C5AFB">
      <w:pPr>
        <w:spacing w:after="240"/>
        <w:rPr>
          <w:sz w:val="28"/>
          <w:szCs w:val="28"/>
        </w:rPr>
      </w:pPr>
    </w:p>
    <w:p w:rsidR="00A87FCA" w:rsidRDefault="00A87FCA" w:rsidP="004C5A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/>
      </w:tblPr>
      <w:tblGrid>
        <w:gridCol w:w="4608"/>
        <w:gridCol w:w="720"/>
        <w:gridCol w:w="4242"/>
      </w:tblGrid>
      <w:tr w:rsidR="00A87FCA" w:rsidRPr="0026496B" w:rsidTr="00822203">
        <w:tc>
          <w:tcPr>
            <w:tcW w:w="4608" w:type="dxa"/>
          </w:tcPr>
          <w:p w:rsidR="00A87FCA" w:rsidRPr="0026496B" w:rsidRDefault="00A87FCA" w:rsidP="0082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социального развития, опеки и попечительства Иркутской области </w:t>
            </w:r>
          </w:p>
        </w:tc>
        <w:tc>
          <w:tcPr>
            <w:tcW w:w="720" w:type="dxa"/>
          </w:tcPr>
          <w:p w:rsidR="00A87FCA" w:rsidRPr="0026496B" w:rsidRDefault="00A87FCA" w:rsidP="00822203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A87FCA" w:rsidRPr="0026496B" w:rsidRDefault="00A87FCA" w:rsidP="00822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А.С.Макаров</w:t>
            </w:r>
          </w:p>
        </w:tc>
      </w:tr>
    </w:tbl>
    <w:p w:rsidR="00A87FCA" w:rsidRPr="00E56200" w:rsidRDefault="00A87FCA" w:rsidP="004C5AF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720"/>
        <w:gridCol w:w="4242"/>
      </w:tblGrid>
      <w:tr w:rsidR="00A87FCA" w:rsidRPr="00A22BD2" w:rsidTr="00822203">
        <w:tc>
          <w:tcPr>
            <w:tcW w:w="4608" w:type="dxa"/>
          </w:tcPr>
          <w:p w:rsidR="00A87FCA" w:rsidRPr="00A22BD2" w:rsidRDefault="00A87FCA" w:rsidP="0082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организации социального обслуживания граждан министерства социального развития, опеки и попечительства Иркутской области</w:t>
            </w:r>
          </w:p>
        </w:tc>
        <w:tc>
          <w:tcPr>
            <w:tcW w:w="720" w:type="dxa"/>
          </w:tcPr>
          <w:p w:rsidR="00A87FCA" w:rsidRPr="00A22BD2" w:rsidRDefault="00A87FCA" w:rsidP="00822203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A87FCA" w:rsidRPr="00A22BD2" w:rsidRDefault="00A87FCA" w:rsidP="00822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Л.А.Мальковская</w:t>
            </w:r>
          </w:p>
        </w:tc>
      </w:tr>
    </w:tbl>
    <w:p w:rsidR="00A87FCA" w:rsidRDefault="00A87FCA" w:rsidP="005C4317">
      <w:pPr>
        <w:jc w:val="both"/>
        <w:rPr>
          <w:sz w:val="24"/>
          <w:szCs w:val="24"/>
        </w:rPr>
      </w:pPr>
    </w:p>
    <w:sectPr w:rsidR="00A87FCA" w:rsidSect="002C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2080"/>
    <w:multiLevelType w:val="hybridMultilevel"/>
    <w:tmpl w:val="0FA4613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E831334"/>
    <w:multiLevelType w:val="hybridMultilevel"/>
    <w:tmpl w:val="D3A2A3D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F1D290F"/>
    <w:multiLevelType w:val="hybridMultilevel"/>
    <w:tmpl w:val="6B6CB0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FFF0AD9"/>
    <w:multiLevelType w:val="hybridMultilevel"/>
    <w:tmpl w:val="41D84FA0"/>
    <w:lvl w:ilvl="0" w:tplc="E5A20B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35D52"/>
    <w:multiLevelType w:val="hybridMultilevel"/>
    <w:tmpl w:val="3E861D00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5">
    <w:nsid w:val="3FD03CE4"/>
    <w:multiLevelType w:val="hybridMultilevel"/>
    <w:tmpl w:val="8FD6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D54F5E"/>
    <w:multiLevelType w:val="hybridMultilevel"/>
    <w:tmpl w:val="0EF8978C"/>
    <w:lvl w:ilvl="0" w:tplc="2A265AF6">
      <w:start w:val="7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7">
    <w:nsid w:val="5D0C505D"/>
    <w:multiLevelType w:val="hybridMultilevel"/>
    <w:tmpl w:val="720A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66DD"/>
    <w:multiLevelType w:val="multilevel"/>
    <w:tmpl w:val="361C5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87"/>
    <w:rsid w:val="0005625D"/>
    <w:rsid w:val="0007600F"/>
    <w:rsid w:val="000B1ECB"/>
    <w:rsid w:val="000C7938"/>
    <w:rsid w:val="00173B87"/>
    <w:rsid w:val="0017601C"/>
    <w:rsid w:val="001B6636"/>
    <w:rsid w:val="001F4CE5"/>
    <w:rsid w:val="002060CA"/>
    <w:rsid w:val="00210E60"/>
    <w:rsid w:val="00223A22"/>
    <w:rsid w:val="00224540"/>
    <w:rsid w:val="00231765"/>
    <w:rsid w:val="002620EE"/>
    <w:rsid w:val="0026496B"/>
    <w:rsid w:val="00267AF8"/>
    <w:rsid w:val="0027090D"/>
    <w:rsid w:val="002C10D9"/>
    <w:rsid w:val="0030140D"/>
    <w:rsid w:val="00371524"/>
    <w:rsid w:val="003E01F6"/>
    <w:rsid w:val="003E06F6"/>
    <w:rsid w:val="003E5B4E"/>
    <w:rsid w:val="004122D9"/>
    <w:rsid w:val="00415D01"/>
    <w:rsid w:val="00445941"/>
    <w:rsid w:val="004C5AFB"/>
    <w:rsid w:val="00537E9E"/>
    <w:rsid w:val="005C4317"/>
    <w:rsid w:val="0073175A"/>
    <w:rsid w:val="00754CA7"/>
    <w:rsid w:val="007E1520"/>
    <w:rsid w:val="00822203"/>
    <w:rsid w:val="008637CD"/>
    <w:rsid w:val="008A3DDC"/>
    <w:rsid w:val="00956FD3"/>
    <w:rsid w:val="00A22BD2"/>
    <w:rsid w:val="00A8575D"/>
    <w:rsid w:val="00A87FCA"/>
    <w:rsid w:val="00A92D80"/>
    <w:rsid w:val="00AE741B"/>
    <w:rsid w:val="00AF5703"/>
    <w:rsid w:val="00B80904"/>
    <w:rsid w:val="00C475C3"/>
    <w:rsid w:val="00C50F08"/>
    <w:rsid w:val="00C7325C"/>
    <w:rsid w:val="00CA6880"/>
    <w:rsid w:val="00CB7B7C"/>
    <w:rsid w:val="00CE630E"/>
    <w:rsid w:val="00D0626E"/>
    <w:rsid w:val="00D208F7"/>
    <w:rsid w:val="00D361B3"/>
    <w:rsid w:val="00D740EE"/>
    <w:rsid w:val="00D952C8"/>
    <w:rsid w:val="00DE10F9"/>
    <w:rsid w:val="00DE1455"/>
    <w:rsid w:val="00DF1D05"/>
    <w:rsid w:val="00E00AB3"/>
    <w:rsid w:val="00E37D77"/>
    <w:rsid w:val="00E56200"/>
    <w:rsid w:val="00E56537"/>
    <w:rsid w:val="00E7298E"/>
    <w:rsid w:val="00E77313"/>
    <w:rsid w:val="00ED76E8"/>
    <w:rsid w:val="00EE6256"/>
    <w:rsid w:val="00F315ED"/>
    <w:rsid w:val="00F518FB"/>
    <w:rsid w:val="00F6077E"/>
    <w:rsid w:val="00FD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5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256"/>
    <w:pPr>
      <w:ind w:left="708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3E5B4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626E"/>
    <w:pPr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626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062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0626E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52C8"/>
    <w:pPr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52C8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4C5AF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ety.irk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umc38.ru" TargetMode="External"/><Relationship Id="rId5" Type="http://schemas.openxmlformats.org/officeDocument/2006/relationships/hyperlink" Target="http://www.irkobl.ru/socie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8</Pages>
  <Words>2372</Words>
  <Characters>13523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М.Н</dc:creator>
  <cp:keywords/>
  <dc:description/>
  <cp:lastModifiedBy>krivogornicina-ln</cp:lastModifiedBy>
  <cp:revision>19</cp:revision>
  <cp:lastPrinted>2015-06-24T04:34:00Z</cp:lastPrinted>
  <dcterms:created xsi:type="dcterms:W3CDTF">2015-04-20T04:04:00Z</dcterms:created>
  <dcterms:modified xsi:type="dcterms:W3CDTF">2015-06-24T04:34:00Z</dcterms:modified>
</cp:coreProperties>
</file>