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3" w:rsidRDefault="006B01C3" w:rsidP="00FA2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A2905" w:rsidRPr="00FA2905">
        <w:rPr>
          <w:rFonts w:ascii="Times New Roman" w:hAnsi="Times New Roman"/>
          <w:b/>
          <w:sz w:val="24"/>
          <w:szCs w:val="24"/>
        </w:rPr>
        <w:t>елов</w:t>
      </w:r>
      <w:r>
        <w:rPr>
          <w:rFonts w:ascii="Times New Roman" w:hAnsi="Times New Roman"/>
          <w:b/>
          <w:sz w:val="24"/>
          <w:szCs w:val="24"/>
        </w:rPr>
        <w:t>ая</w:t>
      </w:r>
      <w:r w:rsidR="00FA2905" w:rsidRPr="00FA2905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A2905" w:rsidRPr="00FA2905" w:rsidRDefault="00FA2905" w:rsidP="00FA2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905">
        <w:rPr>
          <w:rFonts w:ascii="Times New Roman" w:hAnsi="Times New Roman"/>
          <w:b/>
          <w:sz w:val="24"/>
          <w:szCs w:val="24"/>
        </w:rPr>
        <w:t xml:space="preserve">выставки-ярмарки «И </w:t>
      </w:r>
      <w:proofErr w:type="gramStart"/>
      <w:r w:rsidRPr="00FA2905">
        <w:rPr>
          <w:rFonts w:ascii="Times New Roman" w:hAnsi="Times New Roman"/>
          <w:b/>
          <w:sz w:val="24"/>
          <w:szCs w:val="24"/>
        </w:rPr>
        <w:t>невозможное</w:t>
      </w:r>
      <w:proofErr w:type="gramEnd"/>
      <w:r w:rsidRPr="00FA2905">
        <w:rPr>
          <w:rFonts w:ascii="Times New Roman" w:hAnsi="Times New Roman"/>
          <w:b/>
          <w:sz w:val="24"/>
          <w:szCs w:val="24"/>
        </w:rPr>
        <w:t xml:space="preserve"> возможно…»</w:t>
      </w:r>
    </w:p>
    <w:p w:rsidR="00FA2905" w:rsidRPr="00A3270B" w:rsidRDefault="00A3270B" w:rsidP="00A32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70B">
        <w:rPr>
          <w:rFonts w:ascii="Times New Roman" w:hAnsi="Times New Roman"/>
          <w:b/>
          <w:sz w:val="24"/>
          <w:szCs w:val="24"/>
        </w:rPr>
        <w:t>(5</w:t>
      </w:r>
      <w:r w:rsidR="00FA2905" w:rsidRPr="00A3270B">
        <w:rPr>
          <w:rFonts w:ascii="Times New Roman" w:hAnsi="Times New Roman"/>
          <w:b/>
          <w:sz w:val="24"/>
          <w:szCs w:val="24"/>
        </w:rPr>
        <w:t>-7 декабря 2016 года</w:t>
      </w:r>
      <w:r w:rsidRPr="00A3270B">
        <w:rPr>
          <w:rFonts w:ascii="Times New Roman" w:hAnsi="Times New Roman"/>
          <w:b/>
          <w:sz w:val="24"/>
          <w:szCs w:val="24"/>
        </w:rPr>
        <w:t>)</w:t>
      </w:r>
    </w:p>
    <w:p w:rsidR="00A3270B" w:rsidRPr="00565682" w:rsidRDefault="00A3270B" w:rsidP="00FA290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686"/>
      </w:tblGrid>
      <w:tr w:rsidR="005A5FBA" w:rsidRPr="002F08F3" w:rsidTr="00565682">
        <w:tc>
          <w:tcPr>
            <w:tcW w:w="993" w:type="dxa"/>
          </w:tcPr>
          <w:p w:rsidR="005A5FBA" w:rsidRPr="002F08F3" w:rsidRDefault="005A5FBA" w:rsidP="003E385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:rsidR="005A5FBA" w:rsidRPr="002F08F3" w:rsidRDefault="00A3270B" w:rsidP="003E385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905">
              <w:rPr>
                <w:rFonts w:ascii="Times New Roman" w:hAnsi="Times New Roman"/>
                <w:sz w:val="24"/>
                <w:szCs w:val="24"/>
              </w:rPr>
              <w:t>Выставочный комплекс ОАО «</w:t>
            </w:r>
            <w:proofErr w:type="spellStart"/>
            <w:r w:rsidRPr="00FA2905">
              <w:rPr>
                <w:rFonts w:ascii="Times New Roman" w:hAnsi="Times New Roman"/>
                <w:sz w:val="24"/>
                <w:szCs w:val="24"/>
              </w:rPr>
              <w:t>Сибэкспоцентр</w:t>
            </w:r>
            <w:proofErr w:type="spellEnd"/>
            <w:r w:rsidRPr="00FA290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A29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290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A2905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  <w:r w:rsidRPr="00FA29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2905">
              <w:rPr>
                <w:rFonts w:ascii="Times New Roman" w:hAnsi="Times New Roman"/>
                <w:sz w:val="24"/>
                <w:szCs w:val="24"/>
              </w:rPr>
              <w:t>ул.Байкальская</w:t>
            </w:r>
            <w:proofErr w:type="spellEnd"/>
            <w:r w:rsidRPr="00FA2905">
              <w:rPr>
                <w:rFonts w:ascii="Times New Roman" w:hAnsi="Times New Roman"/>
                <w:sz w:val="24"/>
                <w:szCs w:val="24"/>
              </w:rPr>
              <w:t>, 253-а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павильон </w:t>
            </w:r>
            <w:r w:rsidR="005A5FBA" w:rsidRPr="002F08F3">
              <w:rPr>
                <w:rFonts w:ascii="Times New Roman" w:hAnsi="Times New Roman"/>
                <w:sz w:val="24"/>
                <w:szCs w:val="24"/>
              </w:rPr>
              <w:t>№1</w:t>
            </w:r>
            <w:r w:rsidR="004A3FF7">
              <w:rPr>
                <w:rFonts w:ascii="Times New Roman" w:hAnsi="Times New Roman"/>
                <w:sz w:val="24"/>
                <w:szCs w:val="24"/>
              </w:rPr>
              <w:t>, конференц-зал</w:t>
            </w:r>
          </w:p>
        </w:tc>
        <w:tc>
          <w:tcPr>
            <w:tcW w:w="3686" w:type="dxa"/>
          </w:tcPr>
          <w:p w:rsidR="005A5FBA" w:rsidRPr="00B35E45" w:rsidRDefault="00B35E45" w:rsidP="003E385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«Иркутская областная государственная универсальная научная библиотека </w:t>
            </w:r>
            <w:proofErr w:type="spellStart"/>
            <w:r w:rsidRPr="00B35E45">
              <w:rPr>
                <w:rFonts w:ascii="Times New Roman" w:hAnsi="Times New Roman"/>
                <w:color w:val="000000"/>
                <w:sz w:val="24"/>
                <w:szCs w:val="24"/>
              </w:rPr>
              <w:t>им.И.И.</w:t>
            </w:r>
            <w:proofErr w:type="gramStart"/>
            <w:r w:rsidRPr="00B35E45">
              <w:rPr>
                <w:rFonts w:ascii="Times New Roman" w:hAnsi="Times New Roman"/>
                <w:color w:val="000000"/>
                <w:sz w:val="24"/>
                <w:szCs w:val="24"/>
              </w:rPr>
              <w:t>Молчанова</w:t>
            </w:r>
            <w:proofErr w:type="spellEnd"/>
            <w:r w:rsidRPr="00B35E45">
              <w:rPr>
                <w:rFonts w:ascii="Times New Roman" w:hAnsi="Times New Roman"/>
                <w:color w:val="000000"/>
                <w:sz w:val="24"/>
                <w:szCs w:val="24"/>
              </w:rPr>
              <w:t>-Сибирского</w:t>
            </w:r>
            <w:proofErr w:type="gramEnd"/>
            <w:r w:rsidRPr="00B35E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3270B" w:rsidRPr="002F08F3" w:rsidTr="00565682">
        <w:tc>
          <w:tcPr>
            <w:tcW w:w="10490" w:type="dxa"/>
            <w:gridSpan w:val="3"/>
          </w:tcPr>
          <w:p w:rsidR="00A3270B" w:rsidRPr="002F08F3" w:rsidRDefault="00A3270B" w:rsidP="003E385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b/>
                <w:sz w:val="24"/>
                <w:szCs w:val="24"/>
              </w:rPr>
              <w:t>5 декабря 2016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</w:tr>
      <w:tr w:rsidR="005A5FBA" w:rsidRPr="002F08F3" w:rsidTr="00565682">
        <w:trPr>
          <w:trHeight w:val="576"/>
        </w:trPr>
        <w:tc>
          <w:tcPr>
            <w:tcW w:w="993" w:type="dxa"/>
            <w:tcBorders>
              <w:left w:val="single" w:sz="4" w:space="0" w:color="auto"/>
            </w:tcBorders>
          </w:tcPr>
          <w:p w:rsidR="005A5FBA" w:rsidRPr="002F08F3" w:rsidRDefault="005A5FBA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F5643" w:rsidRDefault="005A5FBA" w:rsidP="003E385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 xml:space="preserve">Панельная дискуссия «Доступность услуг для людей с </w:t>
            </w:r>
            <w:r w:rsidR="00A3270B">
              <w:rPr>
                <w:rFonts w:ascii="Times New Roman" w:hAnsi="Times New Roman"/>
                <w:sz w:val="24"/>
                <w:szCs w:val="24"/>
              </w:rPr>
              <w:t xml:space="preserve">инвалидностью и </w:t>
            </w:r>
            <w:r w:rsidRPr="002F08F3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здоровья»</w:t>
            </w:r>
            <w:r w:rsidR="00C963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FBA" w:rsidRPr="002F08F3" w:rsidRDefault="005F5643" w:rsidP="003E385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 итогам</w:t>
            </w:r>
            <w:r w:rsidR="00C96340" w:rsidRPr="002F08F3">
              <w:rPr>
                <w:rFonts w:ascii="Times New Roman" w:hAnsi="Times New Roman"/>
                <w:sz w:val="24"/>
                <w:szCs w:val="24"/>
              </w:rPr>
              <w:t xml:space="preserve"> Регионального </w:t>
            </w:r>
            <w:r w:rsidR="00C96340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C96340" w:rsidRPr="002F08F3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C96340">
              <w:rPr>
                <w:rFonts w:ascii="Times New Roman" w:hAnsi="Times New Roman"/>
                <w:sz w:val="24"/>
                <w:szCs w:val="24"/>
              </w:rPr>
              <w:t xml:space="preserve"> «Лучшая доступность объекта»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A5FBA" w:rsidRPr="002F08F3" w:rsidRDefault="004A3FF7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FBA" w:rsidRPr="004A3FF7" w:rsidTr="00565682">
        <w:trPr>
          <w:trHeight w:val="576"/>
        </w:trPr>
        <w:tc>
          <w:tcPr>
            <w:tcW w:w="993" w:type="dxa"/>
            <w:tcBorders>
              <w:left w:val="single" w:sz="4" w:space="0" w:color="auto"/>
            </w:tcBorders>
          </w:tcPr>
          <w:p w:rsidR="005A5FBA" w:rsidRPr="004A3FF7" w:rsidRDefault="005A5FBA" w:rsidP="003E385A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F7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96340" w:rsidRDefault="005A5FBA" w:rsidP="003E385A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F7">
              <w:rPr>
                <w:rFonts w:ascii="Times New Roman" w:hAnsi="Times New Roman"/>
                <w:b/>
                <w:sz w:val="24"/>
                <w:szCs w:val="24"/>
              </w:rPr>
              <w:t>Открытие выставки-</w:t>
            </w:r>
            <w:r w:rsidR="004A3FF7" w:rsidRPr="004A3FF7">
              <w:rPr>
                <w:rFonts w:ascii="Times New Roman" w:hAnsi="Times New Roman"/>
                <w:b/>
                <w:sz w:val="24"/>
                <w:szCs w:val="24"/>
              </w:rPr>
              <w:t xml:space="preserve">ярмарки </w:t>
            </w:r>
          </w:p>
          <w:p w:rsidR="005A5FBA" w:rsidRPr="004A3FF7" w:rsidRDefault="004A3FF7" w:rsidP="003E385A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F7">
              <w:rPr>
                <w:rFonts w:ascii="Times New Roman" w:hAnsi="Times New Roman"/>
                <w:b/>
                <w:sz w:val="24"/>
                <w:szCs w:val="24"/>
              </w:rPr>
              <w:t>(центральная сцена)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A5FBA" w:rsidRPr="004A3FF7" w:rsidRDefault="004A3FF7" w:rsidP="003E385A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A3FF7" w:rsidRPr="002F08F3" w:rsidTr="00565682">
        <w:trPr>
          <w:trHeight w:val="576"/>
        </w:trPr>
        <w:tc>
          <w:tcPr>
            <w:tcW w:w="993" w:type="dxa"/>
            <w:tcBorders>
              <w:left w:val="single" w:sz="4" w:space="0" w:color="auto"/>
            </w:tcBorders>
          </w:tcPr>
          <w:p w:rsidR="004A3FF7" w:rsidRPr="002F08F3" w:rsidRDefault="004A3FF7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13.00-14.15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A3FF7" w:rsidRPr="002F08F3" w:rsidRDefault="004A3FF7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Награждение по итогам Регионального конкурса эссе и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(центральная сцена)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A3FF7" w:rsidRPr="002F08F3" w:rsidRDefault="004A3FF7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9EE" w:rsidRPr="002F08F3" w:rsidTr="00565682">
        <w:trPr>
          <w:trHeight w:val="997"/>
        </w:trPr>
        <w:tc>
          <w:tcPr>
            <w:tcW w:w="993" w:type="dxa"/>
            <w:tcBorders>
              <w:left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13.00-14.15</w:t>
            </w:r>
          </w:p>
        </w:tc>
        <w:tc>
          <w:tcPr>
            <w:tcW w:w="5811" w:type="dxa"/>
          </w:tcPr>
          <w:p w:rsidR="00B069EE" w:rsidRPr="006B01C3" w:rsidRDefault="00B069EE" w:rsidP="004C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C3">
              <w:rPr>
                <w:rFonts w:ascii="Times New Roman" w:hAnsi="Times New Roman"/>
                <w:sz w:val="24"/>
                <w:szCs w:val="24"/>
              </w:rPr>
              <w:t>Круглый стол «Современные социальные практики сопровождаемого проживания инвалидов»</w:t>
            </w:r>
          </w:p>
          <w:p w:rsidR="00B069EE" w:rsidRPr="006B01C3" w:rsidRDefault="00B069EE" w:rsidP="004C1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1C3">
              <w:rPr>
                <w:rFonts w:ascii="Times New Roman" w:hAnsi="Times New Roman"/>
                <w:sz w:val="24"/>
                <w:szCs w:val="24"/>
              </w:rPr>
              <w:t>Иркутская городская общественная организация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1C3">
              <w:rPr>
                <w:rFonts w:ascii="Times New Roman" w:hAnsi="Times New Roman"/>
                <w:sz w:val="24"/>
                <w:szCs w:val="24"/>
              </w:rPr>
              <w:t>«Прибайкальский исток»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9EE" w:rsidRPr="002F08F3" w:rsidTr="00565682">
        <w:trPr>
          <w:trHeight w:val="666"/>
        </w:trPr>
        <w:tc>
          <w:tcPr>
            <w:tcW w:w="993" w:type="dxa"/>
            <w:tcBorders>
              <w:left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tabs>
                <w:tab w:val="left" w:pos="339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Открытый семинар для некоммерческих организаций: «Входим в Реестр поставщиков социальных услуг»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9EE" w:rsidRPr="002F08F3" w:rsidTr="00565682">
        <w:trPr>
          <w:trHeight w:val="343"/>
        </w:trPr>
        <w:tc>
          <w:tcPr>
            <w:tcW w:w="993" w:type="dxa"/>
            <w:tcBorders>
              <w:left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15.45-17.00</w:t>
            </w:r>
          </w:p>
        </w:tc>
        <w:tc>
          <w:tcPr>
            <w:tcW w:w="5811" w:type="dxa"/>
          </w:tcPr>
          <w:p w:rsidR="00B069EE" w:rsidRPr="002F08F3" w:rsidRDefault="00B069EE" w:rsidP="003E385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Открытый семинар для некоммерческих организаций: «Учимся писать гранты»</w:t>
            </w:r>
          </w:p>
        </w:tc>
        <w:tc>
          <w:tcPr>
            <w:tcW w:w="3686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9EE" w:rsidRPr="002F08F3" w:rsidTr="00565682">
        <w:trPr>
          <w:trHeight w:val="77"/>
        </w:trPr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b/>
                <w:sz w:val="24"/>
                <w:szCs w:val="24"/>
              </w:rPr>
              <w:t>6 декабря 2016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</w:tr>
      <w:tr w:rsidR="00B069EE" w:rsidRPr="002F08F3" w:rsidTr="00565682">
        <w:trPr>
          <w:trHeight w:val="268"/>
        </w:trPr>
        <w:tc>
          <w:tcPr>
            <w:tcW w:w="993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Презентация эффективных социальных практик учреждений социального обслуживания, оказывающих услуги, детям-инвалидам и детям с ограниченными возможностями здоровья. Итоги IV Регионального конкурса «</w:t>
            </w:r>
            <w:proofErr w:type="spellStart"/>
            <w:r w:rsidRPr="002F08F3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социальном обслуживании</w:t>
            </w:r>
            <w:r w:rsidRPr="002F08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69EE" w:rsidRPr="00FA2905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A290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B069EE" w:rsidRPr="00FA2905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A2905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</w:tr>
      <w:tr w:rsidR="00B069EE" w:rsidRPr="002F08F3" w:rsidTr="00565682">
        <w:trPr>
          <w:trHeight w:val="878"/>
        </w:trPr>
        <w:tc>
          <w:tcPr>
            <w:tcW w:w="993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11.45-13.45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069EE" w:rsidRPr="002F08F3" w:rsidRDefault="00B069EE" w:rsidP="00485B81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Круглый стол «Физическая культура и спорт среди инвалидов и других маломобильных групп населения»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08F3">
              <w:rPr>
                <w:rFonts w:ascii="Times New Roman" w:hAnsi="Times New Roman"/>
                <w:sz w:val="24"/>
                <w:szCs w:val="24"/>
              </w:rPr>
              <w:t>Министерство спорта Иркутской области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«Реализация ИПРА: актуальные проблемы» </w:t>
            </w:r>
          </w:p>
        </w:tc>
      </w:tr>
      <w:tr w:rsidR="00B069EE" w:rsidRPr="002F08F3" w:rsidTr="00565682">
        <w:trPr>
          <w:trHeight w:val="533"/>
        </w:trPr>
        <w:tc>
          <w:tcPr>
            <w:tcW w:w="993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069EE" w:rsidRPr="002F08F3" w:rsidRDefault="00B069EE" w:rsidP="004B0EC9">
            <w:pPr>
              <w:pStyle w:val="a3"/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Круглый стол «Толерантность – рядом с нами ребенок-инвалид»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08F3">
              <w:rPr>
                <w:rFonts w:ascii="Times New Roman" w:hAnsi="Times New Roman"/>
                <w:sz w:val="24"/>
                <w:szCs w:val="24"/>
              </w:rPr>
              <w:t>ГАУ «Центр психолого-педагогической, медицинской и социальной помощи»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9EE" w:rsidRPr="002F08F3" w:rsidTr="00565682">
        <w:trPr>
          <w:trHeight w:val="268"/>
        </w:trPr>
        <w:tc>
          <w:tcPr>
            <w:tcW w:w="993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15.15-16.45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pStyle w:val="a3"/>
              <w:tabs>
                <w:tab w:val="left" w:pos="35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Открытый семинар «</w:t>
            </w:r>
            <w:proofErr w:type="spellStart"/>
            <w:r w:rsidRPr="002F08F3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2F08F3">
              <w:rPr>
                <w:rFonts w:ascii="Times New Roman" w:hAnsi="Times New Roman"/>
                <w:sz w:val="24"/>
                <w:szCs w:val="24"/>
              </w:rPr>
              <w:t>: добро в тренде»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9EE" w:rsidRPr="002F08F3" w:rsidTr="00565682">
        <w:trPr>
          <w:trHeight w:val="268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b/>
                <w:sz w:val="24"/>
                <w:szCs w:val="24"/>
              </w:rPr>
              <w:t>7 декабря 2016 года</w:t>
            </w:r>
          </w:p>
        </w:tc>
      </w:tr>
      <w:tr w:rsidR="00B069EE" w:rsidRPr="002F08F3" w:rsidTr="00565682">
        <w:trPr>
          <w:trHeight w:val="1225"/>
        </w:trPr>
        <w:tc>
          <w:tcPr>
            <w:tcW w:w="993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069EE" w:rsidRPr="002F08F3" w:rsidRDefault="00B069EE" w:rsidP="003E385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Круглый стол «Модель сопровождения людей с инвалидностью и членов их семей путем формирования доступной среды и толерантного отношения жителей региона к проблемам людей с инвалидностью: эффективные практики межведомственного взаимодействия»</w:t>
            </w:r>
          </w:p>
        </w:tc>
        <w:tc>
          <w:tcPr>
            <w:tcW w:w="3686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9EE" w:rsidRPr="002F08F3" w:rsidTr="00565682">
        <w:trPr>
          <w:trHeight w:val="412"/>
        </w:trPr>
        <w:tc>
          <w:tcPr>
            <w:tcW w:w="993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F08F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069EE" w:rsidRDefault="00B069EE" w:rsidP="003E385A">
            <w:pPr>
              <w:tabs>
                <w:tab w:val="left" w:pos="202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8F3">
              <w:rPr>
                <w:rFonts w:ascii="Times New Roman" w:hAnsi="Times New Roman"/>
                <w:b/>
                <w:sz w:val="24"/>
                <w:szCs w:val="24"/>
              </w:rPr>
              <w:t>Закрытие выставки-ярмарки</w:t>
            </w:r>
          </w:p>
          <w:p w:rsidR="00B069EE" w:rsidRPr="002F08F3" w:rsidRDefault="00B069EE" w:rsidP="003E385A">
            <w:pPr>
              <w:tabs>
                <w:tab w:val="left" w:pos="202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3FF7">
              <w:rPr>
                <w:rFonts w:ascii="Times New Roman" w:hAnsi="Times New Roman"/>
                <w:b/>
                <w:sz w:val="24"/>
                <w:szCs w:val="24"/>
              </w:rPr>
              <w:t>(центральная сцена)</w:t>
            </w:r>
          </w:p>
        </w:tc>
        <w:tc>
          <w:tcPr>
            <w:tcW w:w="3686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9EE" w:rsidRPr="002F08F3" w:rsidTr="00565682">
        <w:trPr>
          <w:trHeight w:val="270"/>
        </w:trPr>
        <w:tc>
          <w:tcPr>
            <w:tcW w:w="993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069EE" w:rsidRDefault="00B069EE" w:rsidP="003E385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40">
              <w:rPr>
                <w:rFonts w:ascii="Times New Roman" w:hAnsi="Times New Roman"/>
                <w:sz w:val="24"/>
                <w:szCs w:val="24"/>
              </w:rPr>
              <w:t>Награждение по итогам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9634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B069EE" w:rsidRDefault="00B069EE" w:rsidP="003E385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</w:t>
            </w:r>
            <w:r w:rsidRPr="00C96340">
              <w:rPr>
                <w:rFonts w:ascii="Times New Roman" w:hAnsi="Times New Roman"/>
                <w:sz w:val="24"/>
                <w:szCs w:val="24"/>
              </w:rPr>
              <w:t xml:space="preserve"> видеороликов «Город, доступный для всех» среди муниципальных образований Иркутской области</w:t>
            </w:r>
            <w:r w:rsidR="009E2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6340">
              <w:rPr>
                <w:rFonts w:ascii="Times New Roman" w:hAnsi="Times New Roman"/>
                <w:sz w:val="24"/>
                <w:szCs w:val="24"/>
              </w:rPr>
              <w:t>(центральная сцена)</w:t>
            </w:r>
          </w:p>
          <w:p w:rsidR="00B069EE" w:rsidRPr="00C96340" w:rsidRDefault="00B069EE" w:rsidP="00B069EE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«Создаем рабочие места для инвалидов. Вместе мы сможем больше!» среди организаций всех форм собственности</w:t>
            </w:r>
          </w:p>
        </w:tc>
        <w:tc>
          <w:tcPr>
            <w:tcW w:w="3686" w:type="dxa"/>
          </w:tcPr>
          <w:p w:rsidR="00B069EE" w:rsidRPr="002F08F3" w:rsidRDefault="00B069EE" w:rsidP="003E385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399C" w:rsidRPr="003E385A" w:rsidRDefault="0099399C" w:rsidP="00FA290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99399C" w:rsidRPr="003E385A" w:rsidSect="00565682">
      <w:headerReference w:type="default" r:id="rId8"/>
      <w:pgSz w:w="11906" w:h="16838"/>
      <w:pgMar w:top="426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43" w:rsidRDefault="005F5643">
      <w:pPr>
        <w:spacing w:after="0" w:line="240" w:lineRule="auto"/>
      </w:pPr>
      <w:r>
        <w:separator/>
      </w:r>
    </w:p>
  </w:endnote>
  <w:endnote w:type="continuationSeparator" w:id="0">
    <w:p w:rsidR="005F5643" w:rsidRDefault="005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43" w:rsidRDefault="005F5643">
      <w:pPr>
        <w:spacing w:after="0" w:line="240" w:lineRule="auto"/>
      </w:pPr>
      <w:r>
        <w:separator/>
      </w:r>
    </w:p>
  </w:footnote>
  <w:footnote w:type="continuationSeparator" w:id="0">
    <w:p w:rsidR="005F5643" w:rsidRDefault="005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43" w:rsidRDefault="00A71E01" w:rsidP="006A32C6">
    <w:pPr>
      <w:pStyle w:val="a6"/>
      <w:jc w:val="right"/>
    </w:pPr>
    <w:r w:rsidRPr="00FE0C4E">
      <w:rPr>
        <w:rFonts w:ascii="Times New Roman" w:hAnsi="Times New Roman"/>
        <w:sz w:val="28"/>
        <w:szCs w:val="28"/>
      </w:rPr>
      <w:fldChar w:fldCharType="begin"/>
    </w:r>
    <w:r w:rsidR="005F5643" w:rsidRPr="00FE0C4E">
      <w:rPr>
        <w:rFonts w:ascii="Times New Roman" w:hAnsi="Times New Roman"/>
        <w:sz w:val="28"/>
        <w:szCs w:val="28"/>
      </w:rPr>
      <w:instrText xml:space="preserve"> PAGE   \* MERGEFORMAT </w:instrText>
    </w:r>
    <w:r w:rsidRPr="00FE0C4E">
      <w:rPr>
        <w:rFonts w:ascii="Times New Roman" w:hAnsi="Times New Roman"/>
        <w:sz w:val="28"/>
        <w:szCs w:val="28"/>
      </w:rPr>
      <w:fldChar w:fldCharType="separate"/>
    </w:r>
    <w:r w:rsidR="00B069EE">
      <w:rPr>
        <w:rFonts w:ascii="Times New Roman" w:hAnsi="Times New Roman"/>
        <w:noProof/>
        <w:sz w:val="28"/>
        <w:szCs w:val="28"/>
      </w:rPr>
      <w:t>2</w:t>
    </w:r>
    <w:r w:rsidRPr="00FE0C4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7E2"/>
    <w:multiLevelType w:val="hybridMultilevel"/>
    <w:tmpl w:val="F4286614"/>
    <w:lvl w:ilvl="0" w:tplc="C74AF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4A3"/>
    <w:multiLevelType w:val="hybridMultilevel"/>
    <w:tmpl w:val="EA9C0A3C"/>
    <w:lvl w:ilvl="0" w:tplc="FC80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497"/>
    <w:multiLevelType w:val="hybridMultilevel"/>
    <w:tmpl w:val="8698D7A2"/>
    <w:lvl w:ilvl="0" w:tplc="28AA7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0BF"/>
    <w:multiLevelType w:val="hybridMultilevel"/>
    <w:tmpl w:val="E1204C18"/>
    <w:lvl w:ilvl="0" w:tplc="A1F0FEBA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2436"/>
    <w:multiLevelType w:val="hybridMultilevel"/>
    <w:tmpl w:val="BC989686"/>
    <w:lvl w:ilvl="0" w:tplc="A1F0FEBA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5592"/>
    <w:multiLevelType w:val="hybridMultilevel"/>
    <w:tmpl w:val="11A2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D0100"/>
    <w:multiLevelType w:val="hybridMultilevel"/>
    <w:tmpl w:val="094C0062"/>
    <w:lvl w:ilvl="0" w:tplc="D06418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753D26"/>
    <w:multiLevelType w:val="hybridMultilevel"/>
    <w:tmpl w:val="0D641C44"/>
    <w:lvl w:ilvl="0" w:tplc="8C04F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A35"/>
    <w:multiLevelType w:val="hybridMultilevel"/>
    <w:tmpl w:val="F97A662C"/>
    <w:lvl w:ilvl="0" w:tplc="38987B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762C5"/>
    <w:multiLevelType w:val="hybridMultilevel"/>
    <w:tmpl w:val="CF0E0C2C"/>
    <w:lvl w:ilvl="0" w:tplc="D06418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1A1D03"/>
    <w:multiLevelType w:val="hybridMultilevel"/>
    <w:tmpl w:val="4BCA0A38"/>
    <w:lvl w:ilvl="0" w:tplc="9CD29B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33EB"/>
    <w:multiLevelType w:val="hybridMultilevel"/>
    <w:tmpl w:val="FA9A95D0"/>
    <w:lvl w:ilvl="0" w:tplc="ED1CD3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7601E"/>
    <w:multiLevelType w:val="hybridMultilevel"/>
    <w:tmpl w:val="CB029272"/>
    <w:lvl w:ilvl="0" w:tplc="A1F0FEBA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4FC6477"/>
    <w:multiLevelType w:val="hybridMultilevel"/>
    <w:tmpl w:val="F160785A"/>
    <w:lvl w:ilvl="0" w:tplc="8C04F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380B"/>
    <w:multiLevelType w:val="hybridMultilevel"/>
    <w:tmpl w:val="55BA58F2"/>
    <w:lvl w:ilvl="0" w:tplc="38987B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10B"/>
    <w:multiLevelType w:val="hybridMultilevel"/>
    <w:tmpl w:val="0CD22268"/>
    <w:lvl w:ilvl="0" w:tplc="F946B9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11E11"/>
    <w:multiLevelType w:val="hybridMultilevel"/>
    <w:tmpl w:val="5EA43474"/>
    <w:lvl w:ilvl="0" w:tplc="28AA7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4ED7"/>
    <w:multiLevelType w:val="hybridMultilevel"/>
    <w:tmpl w:val="DBCA55E6"/>
    <w:lvl w:ilvl="0" w:tplc="46EAD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C6F27"/>
    <w:multiLevelType w:val="hybridMultilevel"/>
    <w:tmpl w:val="55BA58F2"/>
    <w:lvl w:ilvl="0" w:tplc="38987B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8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2BA"/>
    <w:rsid w:val="0000121A"/>
    <w:rsid w:val="000862BA"/>
    <w:rsid w:val="00122A3B"/>
    <w:rsid w:val="00173189"/>
    <w:rsid w:val="001916DA"/>
    <w:rsid w:val="002222B2"/>
    <w:rsid w:val="002447CC"/>
    <w:rsid w:val="002E1C13"/>
    <w:rsid w:val="002F08F3"/>
    <w:rsid w:val="00302F64"/>
    <w:rsid w:val="0032049C"/>
    <w:rsid w:val="00341173"/>
    <w:rsid w:val="00342B1C"/>
    <w:rsid w:val="00345CCE"/>
    <w:rsid w:val="00392DE6"/>
    <w:rsid w:val="003D27EA"/>
    <w:rsid w:val="003E385A"/>
    <w:rsid w:val="003E71DA"/>
    <w:rsid w:val="003F0E7F"/>
    <w:rsid w:val="00480996"/>
    <w:rsid w:val="00485B81"/>
    <w:rsid w:val="004A3FF7"/>
    <w:rsid w:val="004B6AC5"/>
    <w:rsid w:val="00535914"/>
    <w:rsid w:val="005608CE"/>
    <w:rsid w:val="00565682"/>
    <w:rsid w:val="00591A40"/>
    <w:rsid w:val="005A5FBA"/>
    <w:rsid w:val="005B7670"/>
    <w:rsid w:val="005C576A"/>
    <w:rsid w:val="005F5643"/>
    <w:rsid w:val="006072A3"/>
    <w:rsid w:val="006136D6"/>
    <w:rsid w:val="0062402C"/>
    <w:rsid w:val="006A32C6"/>
    <w:rsid w:val="006B01C3"/>
    <w:rsid w:val="006C213B"/>
    <w:rsid w:val="006E5D5E"/>
    <w:rsid w:val="00755E9E"/>
    <w:rsid w:val="00775C90"/>
    <w:rsid w:val="007A11FD"/>
    <w:rsid w:val="00804E41"/>
    <w:rsid w:val="00844ACA"/>
    <w:rsid w:val="008A59A0"/>
    <w:rsid w:val="009142C5"/>
    <w:rsid w:val="00944B39"/>
    <w:rsid w:val="0099399C"/>
    <w:rsid w:val="009A777F"/>
    <w:rsid w:val="009D0298"/>
    <w:rsid w:val="009E27A5"/>
    <w:rsid w:val="00A24E14"/>
    <w:rsid w:val="00A3270B"/>
    <w:rsid w:val="00A5538A"/>
    <w:rsid w:val="00A71E01"/>
    <w:rsid w:val="00AB280E"/>
    <w:rsid w:val="00AB6087"/>
    <w:rsid w:val="00B069EE"/>
    <w:rsid w:val="00B24587"/>
    <w:rsid w:val="00B35E45"/>
    <w:rsid w:val="00B976D1"/>
    <w:rsid w:val="00BA606B"/>
    <w:rsid w:val="00BD1E74"/>
    <w:rsid w:val="00C51B89"/>
    <w:rsid w:val="00C657C6"/>
    <w:rsid w:val="00C863CC"/>
    <w:rsid w:val="00C96340"/>
    <w:rsid w:val="00D07F67"/>
    <w:rsid w:val="00D279B0"/>
    <w:rsid w:val="00D71B1C"/>
    <w:rsid w:val="00D73A31"/>
    <w:rsid w:val="00DE6499"/>
    <w:rsid w:val="00E14F26"/>
    <w:rsid w:val="00E901A1"/>
    <w:rsid w:val="00EA53B8"/>
    <w:rsid w:val="00EC290C"/>
    <w:rsid w:val="00EC64C7"/>
    <w:rsid w:val="00F361DA"/>
    <w:rsid w:val="00F47729"/>
    <w:rsid w:val="00FA2905"/>
    <w:rsid w:val="00FE0EEA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BA"/>
    <w:pPr>
      <w:ind w:left="720"/>
      <w:contextualSpacing/>
    </w:pPr>
  </w:style>
  <w:style w:type="paragraph" w:styleId="a4">
    <w:name w:val="No Spacing"/>
    <w:uiPriority w:val="1"/>
    <w:qFormat/>
    <w:rsid w:val="000862B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862BA"/>
    <w:rPr>
      <w:color w:val="0000FF"/>
      <w:u w:val="single"/>
    </w:rPr>
  </w:style>
  <w:style w:type="character" w:customStyle="1" w:styleId="x-phmenubutton">
    <w:name w:val="x-ph__menu__button"/>
    <w:basedOn w:val="a0"/>
    <w:rsid w:val="000862BA"/>
  </w:style>
  <w:style w:type="paragraph" w:styleId="a6">
    <w:name w:val="header"/>
    <w:basedOn w:val="a"/>
    <w:link w:val="a7"/>
    <w:uiPriority w:val="99"/>
    <w:unhideWhenUsed/>
    <w:rsid w:val="000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2B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BA"/>
    <w:pPr>
      <w:ind w:left="720"/>
      <w:contextualSpacing/>
    </w:pPr>
  </w:style>
  <w:style w:type="paragraph" w:styleId="a4">
    <w:name w:val="No Spacing"/>
    <w:uiPriority w:val="1"/>
    <w:qFormat/>
    <w:rsid w:val="000862B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862BA"/>
    <w:rPr>
      <w:color w:val="0000FF"/>
      <w:u w:val="single"/>
    </w:rPr>
  </w:style>
  <w:style w:type="character" w:customStyle="1" w:styleId="x-phmenubutton">
    <w:name w:val="x-ph__menu__button"/>
    <w:basedOn w:val="a0"/>
    <w:rsid w:val="000862BA"/>
  </w:style>
  <w:style w:type="paragraph" w:styleId="a6">
    <w:name w:val="header"/>
    <w:basedOn w:val="a"/>
    <w:link w:val="a7"/>
    <w:uiPriority w:val="99"/>
    <w:unhideWhenUsed/>
    <w:rsid w:val="000862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0862BA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Таисья Владимировна</dc:creator>
  <cp:lastModifiedBy>Капустина ИН</cp:lastModifiedBy>
  <cp:revision>7</cp:revision>
  <cp:lastPrinted>2016-11-24T04:38:00Z</cp:lastPrinted>
  <dcterms:created xsi:type="dcterms:W3CDTF">2016-11-24T05:32:00Z</dcterms:created>
  <dcterms:modified xsi:type="dcterms:W3CDTF">2016-11-24T07:06:00Z</dcterms:modified>
</cp:coreProperties>
</file>